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8A1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17-12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06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8A1" w:rsidRDefault="00F328A1"/>
    <w:p w:rsidR="00F328A1" w:rsidRDefault="00F328A1"/>
    <w:p w:rsidR="00F328A1" w:rsidRDefault="00F328A1"/>
    <w:p w:rsidR="00F328A1" w:rsidRDefault="00F328A1" w:rsidP="00F328A1">
      <w:pPr>
        <w:spacing w:after="283"/>
        <w:jc w:val="both"/>
      </w:pPr>
    </w:p>
    <w:p w:rsidR="00F328A1" w:rsidRDefault="00F328A1" w:rsidP="00F328A1">
      <w:pPr>
        <w:spacing w:after="283"/>
        <w:jc w:val="both"/>
        <w:rPr>
          <w:b/>
        </w:rPr>
      </w:pPr>
      <w:r>
        <w:t xml:space="preserve">            </w:t>
      </w:r>
      <w:proofErr w:type="spellStart"/>
      <w:proofErr w:type="gramStart"/>
      <w:r>
        <w:t>Антикоррупционная</w:t>
      </w:r>
      <w:proofErr w:type="spellEnd"/>
      <w:r>
        <w:t xml:space="preserve"> политика МКОУ «</w:t>
      </w:r>
      <w:proofErr w:type="spellStart"/>
      <w:r>
        <w:t>Акушинская</w:t>
      </w:r>
      <w:proofErr w:type="spellEnd"/>
      <w:r>
        <w:t xml:space="preserve"> СОШ№2» (далее – Школа)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Федерации, письмом Департамента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РФ от 20</w:t>
      </w:r>
      <w:proofErr w:type="gramEnd"/>
      <w:r>
        <w:t xml:space="preserve"> мая 2013 г. № 08-585. </w:t>
      </w:r>
      <w:r>
        <w:br/>
      </w:r>
      <w:r>
        <w:tab/>
      </w:r>
      <w:proofErr w:type="spellStart"/>
      <w:r>
        <w:t>Антикоррупционная</w:t>
      </w:r>
      <w:proofErr w:type="spellEnd"/>
      <w:r>
        <w:t xml:space="preserve"> политика Школы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Школы.</w:t>
      </w:r>
    </w:p>
    <w:p w:rsidR="00F328A1" w:rsidRDefault="00F328A1" w:rsidP="00F328A1">
      <w:pPr>
        <w:spacing w:after="283" w:line="100" w:lineRule="atLeast"/>
        <w:jc w:val="both"/>
      </w:pPr>
      <w:r>
        <w:rPr>
          <w:b/>
        </w:rPr>
        <w:t xml:space="preserve">1. Цели и задачи </w:t>
      </w:r>
    </w:p>
    <w:p w:rsidR="00F328A1" w:rsidRDefault="00F328A1" w:rsidP="00F328A1">
      <w:pPr>
        <w:spacing w:after="283" w:line="100" w:lineRule="atLeast"/>
        <w:ind w:left="165" w:hanging="690"/>
        <w:rPr>
          <w:b/>
        </w:rPr>
      </w:pPr>
      <w:r>
        <w:t xml:space="preserve">1.1. Основными целями </w:t>
      </w:r>
      <w:proofErr w:type="spellStart"/>
      <w:r>
        <w:t>Антикоррупционной</w:t>
      </w:r>
      <w:proofErr w:type="spellEnd"/>
      <w:r>
        <w:t xml:space="preserve"> политики Школы являются: </w:t>
      </w:r>
      <w:r>
        <w:br/>
        <w:t>- предупреждение коррупции в Школе;</w:t>
      </w:r>
      <w:r>
        <w:br/>
        <w:t>- обеспечение неотвратимости наказания за коррупционные проявления;</w:t>
      </w:r>
      <w:r>
        <w:br/>
        <w:t xml:space="preserve">- формирование </w:t>
      </w:r>
      <w:proofErr w:type="spellStart"/>
      <w:r>
        <w:t>антикоррупционного</w:t>
      </w:r>
      <w:proofErr w:type="spellEnd"/>
      <w:r>
        <w:t xml:space="preserve"> сознания у работников Школы.</w:t>
      </w:r>
      <w:r>
        <w:br/>
        <w:t xml:space="preserve">1.2. </w:t>
      </w:r>
      <w:proofErr w:type="gramStart"/>
      <w:r>
        <w:t xml:space="preserve">Основные задачи </w:t>
      </w:r>
      <w:proofErr w:type="spellStart"/>
      <w:r>
        <w:t>Антикоррупционной</w:t>
      </w:r>
      <w:proofErr w:type="spellEnd"/>
      <w:r>
        <w:t xml:space="preserve"> политики Школы:</w:t>
      </w:r>
      <w:r>
        <w:br/>
        <w:t>- формирование у работников единообразного понимания позиции Школы о неприятии коррупции в любых формах и проявлениях;</w:t>
      </w:r>
      <w:r>
        <w:br/>
        <w:t xml:space="preserve">- установление обязанности работников Школы знать и соблюдать ключевые нормы </w:t>
      </w:r>
      <w:proofErr w:type="spellStart"/>
      <w:r>
        <w:t>антикоррупционного</w:t>
      </w:r>
      <w:proofErr w:type="spellEnd"/>
      <w:r>
        <w:t xml:space="preserve"> законодательства, требования настоящей политики;</w:t>
      </w:r>
      <w:r>
        <w:br/>
        <w:t>- минимизация риска вовлечения работников Школы в коррупционную деятельность;</w:t>
      </w:r>
      <w:r>
        <w:br/>
        <w:t>- обеспечение ответственности работников за коррупционные проявления;</w:t>
      </w:r>
      <w:r>
        <w:br/>
        <w:t xml:space="preserve">- мониторинг эффективности внедренных </w:t>
      </w:r>
      <w:proofErr w:type="spellStart"/>
      <w:r>
        <w:t>антикоррупционных</w:t>
      </w:r>
      <w:proofErr w:type="spellEnd"/>
      <w:r>
        <w:t xml:space="preserve"> мер (стандартов, процедур и т.п.).</w:t>
      </w:r>
      <w:r>
        <w:br/>
      </w:r>
      <w:r>
        <w:br/>
      </w:r>
      <w:r>
        <w:rPr>
          <w:b/>
        </w:rPr>
        <w:t>2.</w:t>
      </w:r>
      <w:proofErr w:type="gramEnd"/>
      <w:r>
        <w:rPr>
          <w:b/>
        </w:rPr>
        <w:t xml:space="preserve"> Используемые понятия и определения </w:t>
      </w:r>
      <w:r>
        <w:br/>
        <w:t xml:space="preserve">2.1. </w:t>
      </w:r>
      <w:proofErr w:type="gramStart"/>
      <w:r>
        <w:rPr>
          <w:b/>
          <w:bCs/>
          <w:i/>
          <w:iCs/>
        </w:rPr>
        <w:t>Коррупция</w:t>
      </w:r>
      <w: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  <w:r>
        <w:br/>
        <w:t xml:space="preserve">2.2. </w:t>
      </w:r>
      <w:proofErr w:type="gramStart"/>
      <w:r>
        <w:rPr>
          <w:b/>
          <w:bCs/>
          <w:i/>
          <w:iCs/>
        </w:rPr>
        <w:t>Противодействие коррупции</w:t>
      </w:r>
      <w: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  <w: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proofErr w:type="gramEnd"/>
      <w: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>
        <w:br/>
        <w:t>в) по минимизации и (или) ликвидации последствий коррупционных правонарушений.</w:t>
      </w:r>
      <w:r>
        <w:br/>
        <w:t xml:space="preserve">2.3. </w:t>
      </w:r>
      <w:r>
        <w:rPr>
          <w:b/>
          <w:bCs/>
          <w:i/>
          <w:iCs/>
        </w:rPr>
        <w:t>Контрагент</w:t>
      </w:r>
      <w: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>
        <w:br/>
        <w:t xml:space="preserve">2.4. </w:t>
      </w:r>
      <w:proofErr w:type="gramStart"/>
      <w:r>
        <w:rPr>
          <w:b/>
          <w:bCs/>
          <w:i/>
          <w:iCs/>
        </w:rPr>
        <w:t>Взятка</w:t>
      </w:r>
      <w: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</w:t>
      </w:r>
      <w:r>
        <w:lastRenderedPageBreak/>
        <w:t>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>
        <w:br/>
        <w:t xml:space="preserve">2.5. </w:t>
      </w:r>
      <w:proofErr w:type="gramStart"/>
      <w:r>
        <w:rPr>
          <w:b/>
          <w:bCs/>
          <w:i/>
          <w:iCs/>
        </w:rPr>
        <w:t>Коммерческий подкуп</w:t>
      </w:r>
      <w: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r>
        <w:br/>
        <w:t>2.6.</w:t>
      </w:r>
      <w:proofErr w:type="gramEnd"/>
      <w:r>
        <w:t xml:space="preserve"> </w:t>
      </w:r>
      <w:proofErr w:type="gramStart"/>
      <w:r>
        <w:rPr>
          <w:b/>
          <w:bCs/>
          <w:i/>
          <w:iCs/>
        </w:rPr>
        <w:t>Конфликт интересов</w:t>
      </w:r>
      <w: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</w:t>
      </w:r>
      <w:proofErr w:type="gramStart"/>
      <w:r>
        <w:t>представителем организации) которой он является.</w:t>
      </w:r>
      <w:r>
        <w:br/>
        <w:t>2.7.</w:t>
      </w:r>
      <w:r>
        <w:rPr>
          <w:rStyle w:val="0pt"/>
          <w:rFonts w:eastAsia="SimSun"/>
          <w:sz w:val="24"/>
          <w:szCs w:val="28"/>
        </w:rPr>
        <w:t>Конфликт интересов педагогического работника</w:t>
      </w:r>
      <w:r>
        <w:rPr>
          <w:rStyle w:val="0pt0"/>
          <w:rFonts w:eastAsia="SimSun"/>
          <w:sz w:val="24"/>
          <w:szCs w:val="28"/>
        </w:rPr>
        <w:t xml:space="preserve"> </w:t>
      </w:r>
      <w:r>
        <w:rPr>
          <w:rStyle w:val="1"/>
          <w:rFonts w:eastAsia="SimSun"/>
          <w:sz w:val="24"/>
          <w:szCs w:val="28"/>
        </w:rPr>
        <w:t xml:space="preserve">- ситуация, когда у педагогического </w:t>
      </w:r>
      <w:r>
        <w:rPr>
          <w:rStyle w:val="2"/>
          <w:rFonts w:eastAsia="SimSun"/>
          <w:sz w:val="24"/>
          <w:szCs w:val="28"/>
        </w:rPr>
        <w:t xml:space="preserve">работника при </w:t>
      </w:r>
      <w:r>
        <w:rPr>
          <w:rStyle w:val="1"/>
          <w:rFonts w:eastAsia="SimSun"/>
          <w:sz w:val="24"/>
          <w:szCs w:val="28"/>
        </w:rPr>
        <w:t xml:space="preserve">осуществлении им профессиональной деятельности возникает </w:t>
      </w:r>
      <w:r>
        <w:rPr>
          <w:rStyle w:val="2"/>
          <w:rFonts w:eastAsia="SimSun"/>
          <w:sz w:val="24"/>
          <w:szCs w:val="28"/>
        </w:rPr>
        <w:t xml:space="preserve">личная заинтересованность </w:t>
      </w:r>
      <w:r>
        <w:rPr>
          <w:rStyle w:val="1"/>
          <w:rFonts w:eastAsia="SimSun"/>
          <w:sz w:val="24"/>
          <w:szCs w:val="28"/>
        </w:rPr>
        <w:t xml:space="preserve">в получении материальной выгоды </w:t>
      </w:r>
      <w:r>
        <w:rPr>
          <w:rStyle w:val="2"/>
          <w:rFonts w:eastAsia="SimSun"/>
          <w:sz w:val="24"/>
          <w:szCs w:val="28"/>
        </w:rPr>
        <w:t xml:space="preserve">или </w:t>
      </w:r>
      <w:r>
        <w:rPr>
          <w:rStyle w:val="1"/>
          <w:rFonts w:eastAsia="SimSun"/>
          <w:sz w:val="24"/>
          <w:szCs w:val="28"/>
        </w:rPr>
        <w:t xml:space="preserve">иного преимущества и </w:t>
      </w:r>
      <w:r>
        <w:rPr>
          <w:rStyle w:val="2"/>
          <w:rFonts w:eastAsia="SimSun"/>
          <w:sz w:val="24"/>
          <w:szCs w:val="28"/>
        </w:rPr>
        <w:t xml:space="preserve">которая влияет </w:t>
      </w:r>
      <w:r>
        <w:rPr>
          <w:rStyle w:val="1"/>
          <w:rFonts w:eastAsia="SimSun"/>
          <w:sz w:val="24"/>
          <w:szCs w:val="28"/>
        </w:rPr>
        <w:t xml:space="preserve">или может повлиять на надлежащее исполнение педагогическим работником </w:t>
      </w:r>
      <w:r>
        <w:rPr>
          <w:rStyle w:val="2"/>
          <w:rFonts w:eastAsia="SimSun"/>
          <w:sz w:val="24"/>
          <w:szCs w:val="28"/>
        </w:rPr>
        <w:t xml:space="preserve">профессиональных </w:t>
      </w:r>
      <w:r>
        <w:rPr>
          <w:rStyle w:val="1"/>
          <w:rFonts w:eastAsia="SimSun"/>
          <w:sz w:val="24"/>
          <w:szCs w:val="28"/>
        </w:rPr>
        <w:t xml:space="preserve">обязанностей вследствие противоречия между его </w:t>
      </w:r>
      <w:r>
        <w:rPr>
          <w:rStyle w:val="2"/>
          <w:rFonts w:eastAsia="SimSun"/>
          <w:sz w:val="24"/>
          <w:szCs w:val="28"/>
        </w:rPr>
        <w:t xml:space="preserve">личной заинтересованностью </w:t>
      </w:r>
      <w:r>
        <w:rPr>
          <w:rStyle w:val="1"/>
          <w:rFonts w:eastAsia="SimSun"/>
          <w:sz w:val="24"/>
          <w:szCs w:val="28"/>
        </w:rPr>
        <w:t xml:space="preserve">и интересами обучающегося, родителей (законных представителей) </w:t>
      </w:r>
      <w:r>
        <w:rPr>
          <w:rStyle w:val="2"/>
          <w:rFonts w:eastAsia="SimSun"/>
          <w:sz w:val="24"/>
          <w:szCs w:val="28"/>
        </w:rPr>
        <w:t xml:space="preserve">несовершеннолетних </w:t>
      </w:r>
      <w:r>
        <w:rPr>
          <w:rStyle w:val="1"/>
          <w:rFonts w:eastAsia="SimSun"/>
          <w:sz w:val="24"/>
          <w:szCs w:val="28"/>
        </w:rPr>
        <w:t>обучающихся</w:t>
      </w:r>
      <w:r>
        <w:t xml:space="preserve"> </w:t>
      </w:r>
      <w:r>
        <w:br/>
        <w:t>2.8.</w:t>
      </w:r>
      <w:r>
        <w:rPr>
          <w:b/>
          <w:bCs/>
          <w:i/>
          <w:iCs/>
        </w:rPr>
        <w:t>Личная заинтересованность</w:t>
      </w:r>
      <w:proofErr w:type="gramEnd"/>
      <w:r>
        <w:rPr>
          <w:b/>
          <w:bCs/>
          <w:i/>
          <w:iCs/>
        </w:rPr>
        <w:t xml:space="preserve"> работника</w:t>
      </w:r>
      <w:r>
        <w:t xml:space="preserve">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328A1" w:rsidRDefault="00F328A1" w:rsidP="00F328A1">
      <w:pPr>
        <w:spacing w:after="283" w:line="100" w:lineRule="atLeast"/>
        <w:ind w:left="165" w:hanging="690"/>
        <w:rPr>
          <w:rFonts w:cs="Times New Roman"/>
        </w:rPr>
      </w:pPr>
      <w:r>
        <w:rPr>
          <w:b/>
        </w:rPr>
        <w:t xml:space="preserve">3. Основные принципы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политики</w:t>
      </w:r>
      <w:r>
        <w:br/>
      </w:r>
      <w:proofErr w:type="spellStart"/>
      <w:r>
        <w:t>Антикоррупционная</w:t>
      </w:r>
      <w:proofErr w:type="spellEnd"/>
      <w:r>
        <w:t xml:space="preserve"> политика Школы основана на следующих ключевых принципах:</w:t>
      </w:r>
      <w:r>
        <w:br/>
        <w:t>3.1. Принцип соответствия политики действующему законодательству и общепринятым нормам.</w:t>
      </w:r>
      <w:r>
        <w:br/>
      </w:r>
      <w:proofErr w:type="gramStart"/>
      <w:r>
        <w:t xml:space="preserve">Настоящая </w:t>
      </w:r>
      <w:proofErr w:type="spellStart"/>
      <w:r>
        <w:t>антикоррупционная</w:t>
      </w:r>
      <w:proofErr w:type="spellEnd"/>
      <w:r>
        <w:t xml:space="preserve">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Учреждению.</w:t>
      </w:r>
      <w:r>
        <w:br/>
        <w:t>3.2.</w:t>
      </w:r>
      <w:proofErr w:type="gramEnd"/>
      <w:r>
        <w:t xml:space="preserve"> Принцип личного примера руководства.</w:t>
      </w:r>
      <w:r>
        <w:br/>
        <w:t>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 в Школе.</w:t>
      </w:r>
      <w:r>
        <w:br/>
        <w:t>3.3. Принцип вовлеченности работников.</w:t>
      </w:r>
      <w:r>
        <w:br/>
        <w:t xml:space="preserve">В Школе регулярно информируют работников о положениях </w:t>
      </w:r>
      <w:proofErr w:type="spellStart"/>
      <w:r>
        <w:t>антикоррупционного</w:t>
      </w:r>
      <w:proofErr w:type="spellEnd"/>
      <w:r>
        <w:t xml:space="preserve"> законодательства и активно их привлекают к участию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стандартов и процедур.</w:t>
      </w:r>
      <w:r>
        <w:br/>
        <w:t xml:space="preserve">3.4. 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 коррупции.</w:t>
      </w:r>
      <w:r>
        <w:br/>
        <w:t>В Школе разрабатываются и выполняются мероприятия, позволяющие снизить вероятность вовлечения Школы, ее руководства и работников в коррупционную деятельность.</w:t>
      </w:r>
      <w:r>
        <w:br/>
        <w:t xml:space="preserve">3.5. Принцип эффективности </w:t>
      </w:r>
      <w:proofErr w:type="spellStart"/>
      <w:r>
        <w:t>антикоррупционных</w:t>
      </w:r>
      <w:proofErr w:type="spellEnd"/>
      <w:r>
        <w:t xml:space="preserve"> процедур.</w:t>
      </w:r>
      <w:r>
        <w:br/>
        <w:t xml:space="preserve">В Школе применяют такие </w:t>
      </w:r>
      <w:proofErr w:type="spellStart"/>
      <w:r>
        <w:t>антикоррупционные</w:t>
      </w:r>
      <w:proofErr w:type="spellEnd"/>
      <w:r>
        <w:t xml:space="preserve"> мероприятия, которые имеют низкую стоимость, </w:t>
      </w:r>
      <w:r>
        <w:lastRenderedPageBreak/>
        <w:t xml:space="preserve">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br/>
        <w:t>3.6. Принцип ответственности и неотвратимости наказания.</w:t>
      </w:r>
      <w:r>
        <w:br/>
        <w:t xml:space="preserve">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</w:t>
      </w:r>
      <w:proofErr w:type="spellStart"/>
      <w:r>
        <w:t>Антикоррупционной</w:t>
      </w:r>
      <w:proofErr w:type="spellEnd"/>
      <w:r>
        <w:t xml:space="preserve"> политики.</w:t>
      </w:r>
      <w:r>
        <w:br/>
        <w:t>3.7. Принцип постоянного контроля и регулярного мониторинга.</w:t>
      </w:r>
      <w:r>
        <w:br/>
        <w:t xml:space="preserve">В Школе регулярно осуществляется мониторинг эффективности внедренных </w:t>
      </w:r>
      <w:proofErr w:type="spellStart"/>
      <w:r>
        <w:t>антикоррупционных</w:t>
      </w:r>
      <w:proofErr w:type="spellEnd"/>
      <w:r>
        <w:t xml:space="preserve">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  <w:r>
        <w:br/>
      </w:r>
      <w:r>
        <w:br/>
      </w:r>
      <w:r>
        <w:rPr>
          <w:b/>
        </w:rPr>
        <w:t xml:space="preserve">4. Область применения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политики и круг лиц, попадающих под ее действие</w:t>
      </w:r>
      <w:r>
        <w:br/>
        <w:t>4.1.Основным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Школы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  <w:r>
        <w:br/>
        <w:t>4.2. Обязанности работников организации в связи с предупреждением и противодействием коррупции:</w:t>
      </w:r>
      <w:r>
        <w:br/>
        <w:t xml:space="preserve">4.2.1. Воздерживаться: </w:t>
      </w:r>
      <w:r>
        <w:br/>
        <w:t>- от совершения и (или) участия в совершении коррупционных правонарушений в интересах или от имени учреждения;</w:t>
      </w:r>
      <w:r>
        <w:br/>
        <w:t>-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  <w:r>
        <w:br/>
        <w:t xml:space="preserve">4.2.2. Незамедлительно информировать непосредственного руководителя и (или) лицо, ответственное за реализацию </w:t>
      </w:r>
      <w:proofErr w:type="spellStart"/>
      <w:r>
        <w:t>антикоррупционной</w:t>
      </w:r>
      <w:proofErr w:type="spellEnd"/>
      <w:r>
        <w:t xml:space="preserve"> политики, в случае их отсутствия директора учреждения:</w:t>
      </w:r>
      <w:r>
        <w:br/>
        <w:t>- о случаях склонения работника к совершению коррупционных правонарушений;</w:t>
      </w:r>
      <w:r>
        <w:br/>
        <w:t>-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  <w:r>
        <w:br/>
        <w:t>4.2.3. Сообщать директору Школы о возможности возникновения либо возникшем у работника конфликте интересов.</w:t>
      </w:r>
      <w:r>
        <w:br/>
        <w:t>Исходя их положений ТК РФ по соглашению сторон в трудовой договор, заключаемый с работником при приёме его на работу в Школу,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>
        <w:t>Антикоррупционная</w:t>
      </w:r>
      <w:proofErr w:type="spellEnd"/>
      <w:r>
        <w:t xml:space="preserve"> политика Школы». </w:t>
      </w:r>
      <w:r>
        <w:br/>
        <w:t>Обязанности работников, должностных лиц Школы, изложенные в настоящем документе, могут включаться в их должностную инструкцию.</w:t>
      </w:r>
      <w:r>
        <w:br/>
        <w:t xml:space="preserve">С каждым работником Школы подписывается обязательство (соглашение) о соблюдении принципов и требований </w:t>
      </w:r>
      <w:proofErr w:type="spellStart"/>
      <w:r>
        <w:t>Антикоррупционной</w:t>
      </w:r>
      <w:proofErr w:type="spellEnd"/>
      <w:r>
        <w:t xml:space="preserve"> политики и норм </w:t>
      </w:r>
      <w:proofErr w:type="spellStart"/>
      <w:r>
        <w:t>антикоррупционного</w:t>
      </w:r>
      <w:proofErr w:type="spellEnd"/>
      <w:r>
        <w:t xml:space="preserve"> законодательства Российской Федерации при заключении трудового договора. (Приложение 1).</w:t>
      </w:r>
      <w:r>
        <w:br/>
      </w:r>
      <w:r>
        <w:br/>
      </w:r>
      <w:r>
        <w:rPr>
          <w:b/>
        </w:rPr>
        <w:t xml:space="preserve">5. Ответственные за реализацию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политики</w:t>
      </w:r>
      <w:r>
        <w:br/>
        <w:t xml:space="preserve">5.1. Ответственными за реализацию </w:t>
      </w:r>
      <w:proofErr w:type="spellStart"/>
      <w:r>
        <w:t>Антикоррупционной</w:t>
      </w:r>
      <w:proofErr w:type="spellEnd"/>
      <w:r>
        <w:t xml:space="preserve"> политики Школы являются следующие должностные лица:</w:t>
      </w:r>
      <w:r>
        <w:br/>
        <w:t>- директор Школы и его заместители.</w:t>
      </w:r>
      <w:r>
        <w:br/>
        <w:t>Данные должностные лица обязаны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в Школе.</w:t>
      </w:r>
      <w:r>
        <w:br/>
        <w:t xml:space="preserve">5.2. </w:t>
      </w:r>
      <w:proofErr w:type="gramStart"/>
      <w:r>
        <w:t>Директор Школы назначает ответственного за организацию работы по предупреждению коррупционных правонарушений в Школе, который:</w:t>
      </w:r>
      <w:r>
        <w:br/>
        <w:t xml:space="preserve">- организует работы по профилактике и противодействию коррупции в Школе в соответствии с </w:t>
      </w:r>
      <w:proofErr w:type="spellStart"/>
      <w:r>
        <w:t>Антикоррупционной</w:t>
      </w:r>
      <w:proofErr w:type="spellEnd"/>
      <w:r>
        <w:t xml:space="preserve"> политикой Школы;</w:t>
      </w:r>
      <w:r>
        <w:br/>
      </w:r>
      <w:r>
        <w:lastRenderedPageBreak/>
        <w:t xml:space="preserve">- организует разработку проектов локальных нормативных актов, направленных на реализацию перечня </w:t>
      </w:r>
      <w:proofErr w:type="spellStart"/>
      <w:r>
        <w:t>антикоррупционных</w:t>
      </w:r>
      <w:proofErr w:type="spellEnd"/>
      <w:r>
        <w:t xml:space="preserve"> мероприятий, определенных </w:t>
      </w:r>
      <w:proofErr w:type="spellStart"/>
      <w:r>
        <w:t>Антикоррупционной</w:t>
      </w:r>
      <w:proofErr w:type="spellEnd"/>
      <w:r>
        <w:t xml:space="preserve"> политикой Школы, и предоставляет их на утверждение директору Школы.</w:t>
      </w:r>
      <w:r>
        <w:br/>
      </w:r>
      <w:r>
        <w:br/>
      </w:r>
      <w:r>
        <w:rPr>
          <w:b/>
        </w:rPr>
        <w:t>6.</w:t>
      </w:r>
      <w:proofErr w:type="gramEnd"/>
      <w:r>
        <w:rPr>
          <w:b/>
        </w:rPr>
        <w:t xml:space="preserve"> Установление перечня реализуемых Школой </w:t>
      </w:r>
      <w:proofErr w:type="spellStart"/>
      <w:r>
        <w:rPr>
          <w:b/>
        </w:rPr>
        <w:t>антикоррупционных</w:t>
      </w:r>
      <w:proofErr w:type="spellEnd"/>
      <w:r>
        <w:rPr>
          <w:b/>
        </w:rPr>
        <w:t xml:space="preserve"> мероприятий, стандартов и процедур и порядок их выполнения (применения)</w:t>
      </w:r>
      <w:r>
        <w:br/>
        <w:t xml:space="preserve">В целях предупреждения и противодействия коррупции Школа планирует реализовать следующий перечень </w:t>
      </w:r>
      <w:proofErr w:type="spellStart"/>
      <w:r>
        <w:t>антикоррупционных</w:t>
      </w:r>
      <w:proofErr w:type="spellEnd"/>
      <w:r>
        <w:t xml:space="preserve"> мероприятий:</w:t>
      </w:r>
    </w:p>
    <w:tbl>
      <w:tblPr>
        <w:tblW w:w="0" w:type="auto"/>
        <w:tblInd w:w="6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590"/>
        <w:gridCol w:w="8020"/>
      </w:tblGrid>
      <w:tr w:rsidR="00F328A1" w:rsidTr="0056237C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F328A1" w:rsidTr="0056237C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кодекса профессиональной  этики и служебного поведения педагогических работников </w:t>
            </w:r>
            <w:r w:rsidRPr="00315B2C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МКОУ «</w:t>
            </w:r>
            <w:proofErr w:type="spellStart"/>
            <w:r w:rsidRPr="00315B2C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Акушинская</w:t>
            </w:r>
            <w:proofErr w:type="spellEnd"/>
            <w:r w:rsidRPr="00315B2C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 СОШ№2»</w:t>
            </w: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Введение в договоры, связанные с хозяйственной деятельностью Школы, стандартной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 оговорки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договора работников (соглашение  о соблюдении принципов и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политики)</w:t>
            </w:r>
          </w:p>
        </w:tc>
      </w:tr>
      <w:tr w:rsidR="00F328A1" w:rsidTr="0056237C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процедуры информирования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ставшей известной работнику информации о случаях совершения коррупционных правонарушений другими работниками, контрагентами Школы или иными лицами и порядка рассмотрения таких сообщений</w:t>
            </w:r>
          </w:p>
        </w:tc>
      </w:tr>
      <w:tr w:rsidR="00F328A1" w:rsidTr="0056237C"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</w:t>
            </w:r>
          </w:p>
        </w:tc>
      </w:tr>
      <w:tr w:rsidR="00F328A1" w:rsidTr="0056237C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F328A1" w:rsidTr="0056237C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328A1" w:rsidTr="0056237C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napToGrid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правоохранительными органами</w:t>
            </w:r>
          </w:p>
        </w:tc>
      </w:tr>
      <w:tr w:rsidR="00F328A1" w:rsidTr="0056237C">
        <w:trPr>
          <w:trHeight w:val="138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проводимой  работы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8A1" w:rsidRDefault="00F328A1" w:rsidP="0056237C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 (ежегодно)</w:t>
            </w:r>
          </w:p>
        </w:tc>
      </w:tr>
    </w:tbl>
    <w:p w:rsidR="00F328A1" w:rsidRDefault="00F328A1" w:rsidP="00F328A1">
      <w:pPr>
        <w:spacing w:after="283" w:line="100" w:lineRule="atLeast"/>
        <w:ind w:left="165" w:hanging="690"/>
      </w:pPr>
    </w:p>
    <w:p w:rsidR="00F328A1" w:rsidRDefault="00F328A1" w:rsidP="00F328A1">
      <w:pPr>
        <w:spacing w:after="283"/>
        <w:ind w:left="60" w:hanging="240"/>
      </w:pPr>
      <w:r>
        <w:rPr>
          <w:b/>
        </w:rPr>
        <w:t xml:space="preserve">7. Ответственность сотрудников за несоблюдение требований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политики</w:t>
      </w:r>
      <w:r>
        <w:br/>
        <w:t xml:space="preserve">7.1. Школа требует соблюдения работниками </w:t>
      </w:r>
      <w:proofErr w:type="spellStart"/>
      <w:r>
        <w:t>Антикоррупционной</w:t>
      </w:r>
      <w:proofErr w:type="spellEnd"/>
      <w:r>
        <w:t xml:space="preserve"> политики, при соблюдении процедур информирования работников о ключевых принципах, требованиях и санкциях за нарушения. Каждый работник при заключении трудового договора должен быть ознакомлен под роспись с </w:t>
      </w:r>
      <w:proofErr w:type="spellStart"/>
      <w:r>
        <w:t>Антикоррупционной</w:t>
      </w:r>
      <w:proofErr w:type="spellEnd"/>
      <w:r>
        <w:t xml:space="preserve"> политикой Школы и локальными нормативными актами, касающимися предупреждения и противодействия коррупции, изданными в Школе. </w:t>
      </w:r>
      <w:r>
        <w:br/>
        <w:t xml:space="preserve">7.2. Работники Школы,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</w:t>
      </w:r>
      <w:proofErr w:type="spellStart"/>
      <w:r>
        <w:t>Антикоррупционной</w:t>
      </w:r>
      <w:proofErr w:type="spellEnd"/>
      <w:r>
        <w:t xml:space="preserve"> политики, а также за действие (бездействие) подчиненных им лиц, нарушающих эти принципы и требования.</w:t>
      </w:r>
      <w:r>
        <w:br/>
        <w:t>7.3. К мерам ответственности за коррупционные проявления в Школе относятся: меры уголовной, административной и дисциплинарной ответственности в соответствии законодательством Российской Федерации.</w:t>
      </w:r>
      <w:r>
        <w:br/>
      </w:r>
      <w:r>
        <w:br/>
      </w:r>
      <w:r>
        <w:rPr>
          <w:b/>
        </w:rPr>
        <w:t xml:space="preserve">8. Порядок пересмотра и внесения изменений в </w:t>
      </w:r>
      <w:proofErr w:type="spellStart"/>
      <w:r>
        <w:rPr>
          <w:b/>
        </w:rPr>
        <w:t>Антикоррупционную</w:t>
      </w:r>
      <w:proofErr w:type="spellEnd"/>
      <w:r>
        <w:rPr>
          <w:b/>
        </w:rPr>
        <w:t xml:space="preserve"> политику</w:t>
      </w:r>
      <w:proofErr w:type="gramStart"/>
      <w:r>
        <w:rPr>
          <w:b/>
        </w:rPr>
        <w:t xml:space="preserve"> </w:t>
      </w:r>
      <w:r>
        <w:br/>
        <w:t>П</w:t>
      </w:r>
      <w:proofErr w:type="gramEnd"/>
      <w:r>
        <w:t xml:space="preserve">ри изменении законодательства Российской Федерации, либо выявлении недостаточно эффективных положений </w:t>
      </w:r>
      <w:proofErr w:type="spellStart"/>
      <w:r>
        <w:t>Антикоррупционная</w:t>
      </w:r>
      <w:proofErr w:type="spellEnd"/>
      <w:r>
        <w:t xml:space="preserve"> политика Школы  может быть пересмотрена и в неё могут быть внесены изменения и дополнения. </w:t>
      </w:r>
      <w:r>
        <w:br/>
      </w: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pPr>
        <w:spacing w:after="283"/>
      </w:pPr>
    </w:p>
    <w:p w:rsidR="00F328A1" w:rsidRDefault="00F328A1" w:rsidP="00F328A1">
      <w:r>
        <w:t xml:space="preserve"> </w:t>
      </w:r>
      <w:r>
        <w:br w:type="page"/>
      </w:r>
    </w:p>
    <w:sectPr w:rsidR="00F3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8A1"/>
    <w:rsid w:val="00F3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8A1"/>
    <w:rPr>
      <w:rFonts w:ascii="Tahoma" w:hAnsi="Tahoma" w:cs="Tahoma"/>
      <w:sz w:val="16"/>
      <w:szCs w:val="16"/>
    </w:rPr>
  </w:style>
  <w:style w:type="character" w:customStyle="1" w:styleId="0pt">
    <w:name w:val="Основной текст + Полужирный;Курсив;Интервал 0 pt"/>
    <w:rsid w:val="00F328A1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1"/>
      <w:szCs w:val="21"/>
      <w:vertAlign w:val="baseline"/>
      <w:lang w:val="ru-RU" w:eastAsia="ru-RU" w:bidi="ru-RU"/>
    </w:rPr>
  </w:style>
  <w:style w:type="character" w:customStyle="1" w:styleId="0pt0">
    <w:name w:val="Основной текст + Интервал 0 pt"/>
    <w:rsid w:val="00F328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 w:eastAsia="ru-RU" w:bidi="ru-RU"/>
    </w:rPr>
  </w:style>
  <w:style w:type="character" w:customStyle="1" w:styleId="1">
    <w:name w:val="Основной текст1"/>
    <w:rsid w:val="00F328A1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vertAlign w:val="baseline"/>
      <w:lang w:val="ru-RU" w:eastAsia="ru-RU" w:bidi="ru-RU"/>
    </w:rPr>
  </w:style>
  <w:style w:type="character" w:customStyle="1" w:styleId="2">
    <w:name w:val="Основной текст2"/>
    <w:rsid w:val="00F328A1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vertAlign w:val="baseline"/>
      <w:lang w:val="ru-RU" w:eastAsia="ru-RU" w:bidi="ru-RU"/>
    </w:rPr>
  </w:style>
  <w:style w:type="paragraph" w:customStyle="1" w:styleId="ConsPlusNormal">
    <w:name w:val="ConsPlusNormal"/>
    <w:rsid w:val="00F328A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2192</Words>
  <Characters>12495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2017-12-06T06:00:00Z</dcterms:created>
  <dcterms:modified xsi:type="dcterms:W3CDTF">2017-12-06T06:02:00Z</dcterms:modified>
</cp:coreProperties>
</file>