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6B" w:rsidRPr="00B10EA6" w:rsidRDefault="00B10EA6" w:rsidP="00B10EA6">
      <w:pPr>
        <w:spacing w:after="0"/>
      </w:pPr>
      <w:bookmarkStart w:id="0" w:name="block-2286977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503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E6F6B" w:rsidRPr="00B10EA6" w:rsidRDefault="005E6F6B">
      <w:pPr>
        <w:spacing w:after="0"/>
        <w:ind w:left="120"/>
      </w:pPr>
    </w:p>
    <w:p w:rsidR="005E6F6B" w:rsidRPr="00B10EA6" w:rsidRDefault="005E6F6B">
      <w:pPr>
        <w:sectPr w:rsidR="005E6F6B" w:rsidRPr="00B10EA6">
          <w:pgSz w:w="11906" w:h="16383"/>
          <w:pgMar w:top="1134" w:right="850" w:bottom="1134" w:left="1701" w:header="720" w:footer="720" w:gutter="0"/>
          <w:cols w:space="720"/>
        </w:sectPr>
      </w:pPr>
    </w:p>
    <w:p w:rsidR="005E6F6B" w:rsidRPr="00B10EA6" w:rsidRDefault="00E143C8">
      <w:pPr>
        <w:spacing w:after="0" w:line="264" w:lineRule="auto"/>
        <w:ind w:left="120"/>
        <w:jc w:val="both"/>
      </w:pPr>
      <w:bookmarkStart w:id="2" w:name="block-22869773"/>
      <w:bookmarkEnd w:id="0"/>
      <w:r w:rsidRPr="00B10EA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B10EA6">
        <w:rPr>
          <w:rFonts w:ascii="Times New Roman" w:hAnsi="Times New Roman"/>
          <w:color w:val="000000"/>
          <w:sz w:val="28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B10EA6">
        <w:rPr>
          <w:rFonts w:ascii="Times New Roman" w:hAnsi="Times New Roman"/>
          <w:color w:val="000000"/>
          <w:sz w:val="28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</w:t>
      </w:r>
      <w:r w:rsidRPr="00B10EA6">
        <w:rPr>
          <w:rFonts w:ascii="Times New Roman" w:hAnsi="Times New Roman"/>
          <w:color w:val="000000"/>
          <w:sz w:val="28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Содержание программы по изобразительному ис</w:t>
      </w:r>
      <w:r w:rsidRPr="00B10EA6">
        <w:rPr>
          <w:rFonts w:ascii="Times New Roman" w:hAnsi="Times New Roman"/>
          <w:color w:val="000000"/>
          <w:sz w:val="28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B10EA6">
        <w:rPr>
          <w:rFonts w:ascii="Times New Roman" w:hAnsi="Times New Roman"/>
          <w:color w:val="000000"/>
          <w:sz w:val="28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</w:t>
      </w:r>
      <w:r w:rsidRPr="00B10EA6">
        <w:rPr>
          <w:rFonts w:ascii="Times New Roman" w:hAnsi="Times New Roman"/>
          <w:color w:val="000000"/>
          <w:sz w:val="28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Учебные темы, связанные с восприятием, могут быть реализованы как отдельные уроки, но </w:t>
      </w:r>
      <w:r w:rsidRPr="00B10EA6">
        <w:rPr>
          <w:rFonts w:ascii="Times New Roman" w:hAnsi="Times New Roman"/>
          <w:color w:val="000000"/>
          <w:sz w:val="28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Программа по изобразительному искусству</w:t>
      </w:r>
      <w:r w:rsidRPr="00B10EA6">
        <w:rPr>
          <w:rFonts w:ascii="Times New Roman" w:hAnsi="Times New Roman"/>
          <w:color w:val="000000"/>
          <w:sz w:val="28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B10EA6">
        <w:rPr>
          <w:rFonts w:ascii="Times New Roman" w:hAnsi="Times New Roman"/>
          <w:color w:val="000000"/>
          <w:sz w:val="28"/>
        </w:rPr>
        <w:t xml:space="preserve">приятие произведений искусства художественно-эстетическое отношение к миру формируется </w:t>
      </w:r>
      <w:r w:rsidRPr="00B10EA6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</w:t>
      </w:r>
      <w:r w:rsidRPr="00B10EA6">
        <w:rPr>
          <w:rFonts w:ascii="Times New Roman" w:hAnsi="Times New Roman"/>
          <w:color w:val="000000"/>
          <w:sz w:val="28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5E6F6B" w:rsidRPr="00B10EA6" w:rsidRDefault="00E143C8">
      <w:pPr>
        <w:spacing w:after="0" w:line="264" w:lineRule="auto"/>
        <w:ind w:firstLine="600"/>
        <w:jc w:val="both"/>
      </w:pPr>
      <w:bookmarkStart w:id="3" w:name="2de083b3-1f31-409f-b177-a515047f5be6"/>
      <w:r w:rsidRPr="00B10EA6">
        <w:rPr>
          <w:rFonts w:ascii="Times New Roman" w:hAnsi="Times New Roman"/>
          <w:color w:val="000000"/>
          <w:sz w:val="28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классе </w:t>
      </w:r>
      <w:r w:rsidRPr="00B10EA6">
        <w:rPr>
          <w:rFonts w:ascii="Times New Roman" w:hAnsi="Times New Roman"/>
          <w:color w:val="000000"/>
          <w:sz w:val="28"/>
        </w:rPr>
        <w:t>– 34 часа (1 час в неделю), в 3 классе – 34 часа (1 час в неделю), в 4 классе – 34 часа (1 час в неделю).</w:t>
      </w:r>
      <w:bookmarkEnd w:id="3"/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5E6F6B">
      <w:pPr>
        <w:sectPr w:rsidR="005E6F6B" w:rsidRPr="00B10EA6">
          <w:pgSz w:w="11906" w:h="16383"/>
          <w:pgMar w:top="1134" w:right="850" w:bottom="1134" w:left="1701" w:header="720" w:footer="720" w:gutter="0"/>
          <w:cols w:space="720"/>
        </w:sectPr>
      </w:pPr>
    </w:p>
    <w:p w:rsidR="005E6F6B" w:rsidRPr="00B10EA6" w:rsidRDefault="00E143C8">
      <w:pPr>
        <w:spacing w:after="0" w:line="264" w:lineRule="auto"/>
        <w:ind w:left="120"/>
        <w:jc w:val="both"/>
      </w:pPr>
      <w:bookmarkStart w:id="4" w:name="block-22869777"/>
      <w:bookmarkEnd w:id="2"/>
      <w:r w:rsidRPr="00B10EA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1 КЛАСС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</w:t>
      </w:r>
      <w:r w:rsidRPr="00B10EA6">
        <w:rPr>
          <w:rFonts w:ascii="Times New Roman" w:hAnsi="Times New Roman"/>
          <w:color w:val="000000"/>
          <w:sz w:val="28"/>
        </w:rPr>
        <w:t>симости от содержания изображения.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</w:t>
      </w:r>
      <w:r w:rsidRPr="00B10EA6">
        <w:rPr>
          <w:rFonts w:ascii="Times New Roman" w:hAnsi="Times New Roman"/>
          <w:color w:val="000000"/>
          <w:sz w:val="28"/>
        </w:rPr>
        <w:t>витие навыка видения соотношения частей целого (на основе рисунков животных).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Цвет как одно из главных средст</w:t>
      </w:r>
      <w:r w:rsidRPr="00B10EA6">
        <w:rPr>
          <w:rFonts w:ascii="Times New Roman" w:hAnsi="Times New Roman"/>
          <w:color w:val="000000"/>
          <w:sz w:val="28"/>
        </w:rPr>
        <w:t>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Эмоц</w:t>
      </w:r>
      <w:r w:rsidRPr="00B10EA6">
        <w:rPr>
          <w:rFonts w:ascii="Times New Roman" w:hAnsi="Times New Roman"/>
          <w:color w:val="000000"/>
          <w:sz w:val="28"/>
        </w:rPr>
        <w:t>иональная выразительность цвета, способы выражения настроения в изображаемом сюжете.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Тематическая композиция «Времена </w:t>
      </w:r>
      <w:r w:rsidRPr="00B10EA6">
        <w:rPr>
          <w:rFonts w:ascii="Times New Roman" w:hAnsi="Times New Roman"/>
          <w:color w:val="000000"/>
          <w:sz w:val="28"/>
        </w:rPr>
        <w:t>года». Контрастные цветовые состояния времён года. Живопись (гуашь), аппликация или смешанная техника.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</w:t>
      </w:r>
      <w:r w:rsidRPr="00B10EA6">
        <w:rPr>
          <w:rFonts w:ascii="Times New Roman" w:hAnsi="Times New Roman"/>
          <w:color w:val="000000"/>
          <w:sz w:val="28"/>
        </w:rPr>
        <w:t xml:space="preserve"> тряпочка.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</w:t>
      </w:r>
      <w:r w:rsidRPr="00B10EA6">
        <w:rPr>
          <w:rFonts w:ascii="Times New Roman" w:hAnsi="Times New Roman"/>
          <w:color w:val="000000"/>
          <w:sz w:val="28"/>
        </w:rPr>
        <w:t>ьская игрушка или по выбору учителя с учётом местных промыслов).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Узоры в природе. Наб</w:t>
      </w:r>
      <w:r w:rsidRPr="00B10EA6">
        <w:rPr>
          <w:rFonts w:ascii="Times New Roman" w:hAnsi="Times New Roman"/>
          <w:color w:val="000000"/>
          <w:sz w:val="28"/>
        </w:rPr>
        <w:t>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Узоры и орнаменты, создаваемые </w:t>
      </w:r>
      <w:r w:rsidRPr="00B10EA6">
        <w:rPr>
          <w:rFonts w:ascii="Times New Roman" w:hAnsi="Times New Roman"/>
          <w:color w:val="000000"/>
          <w:sz w:val="28"/>
        </w:rPr>
        <w:t>людьми, и разнообразие их видов. Орнаменты геометрические и растительные. Декоративная композиция в круге или в полосе.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</w:t>
      </w:r>
      <w:r w:rsidRPr="00B10EA6">
        <w:rPr>
          <w:rFonts w:ascii="Times New Roman" w:hAnsi="Times New Roman"/>
          <w:color w:val="000000"/>
          <w:sz w:val="28"/>
        </w:rPr>
        <w:t>вание линии симметрии при составлении узора крыльев.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Дизайн предмета:</w:t>
      </w:r>
      <w:r w:rsidRPr="00B10EA6">
        <w:rPr>
          <w:rFonts w:ascii="Times New Roman" w:hAnsi="Times New Roman"/>
          <w:color w:val="000000"/>
          <w:sz w:val="28"/>
        </w:rPr>
        <w:t xml:space="preserve"> изготовление нарядной упаковки путём складывания бумаги и аппликации.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</w:t>
      </w:r>
      <w:r w:rsidRPr="00B10EA6">
        <w:rPr>
          <w:rFonts w:ascii="Times New Roman" w:hAnsi="Times New Roman"/>
          <w:color w:val="000000"/>
          <w:sz w:val="28"/>
        </w:rPr>
        <w:t>ние особенностей и составных частей зданий.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Макетирование (или аппли</w:t>
      </w:r>
      <w:r w:rsidRPr="00B10EA6">
        <w:rPr>
          <w:rFonts w:ascii="Times New Roman" w:hAnsi="Times New Roman"/>
          <w:color w:val="000000"/>
          <w:sz w:val="28"/>
        </w:rPr>
        <w:t>кация) пространственной среды сказочного города из бумаги, картона или пластилина.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Художественное </w:t>
      </w:r>
      <w:r w:rsidRPr="00B10EA6">
        <w:rPr>
          <w:rFonts w:ascii="Times New Roman" w:hAnsi="Times New Roman"/>
          <w:color w:val="000000"/>
          <w:sz w:val="28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</w:t>
      </w:r>
      <w:r w:rsidRPr="00B10EA6">
        <w:rPr>
          <w:rFonts w:ascii="Times New Roman" w:hAnsi="Times New Roman"/>
          <w:color w:val="000000"/>
          <w:sz w:val="28"/>
        </w:rPr>
        <w:t>ии с изучаемой темой.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</w:t>
      </w:r>
      <w:r w:rsidRPr="00B10EA6">
        <w:rPr>
          <w:rFonts w:ascii="Times New Roman" w:hAnsi="Times New Roman"/>
          <w:color w:val="000000"/>
          <w:sz w:val="28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</w:t>
      </w:r>
      <w:r w:rsidRPr="00B10EA6">
        <w:rPr>
          <w:rFonts w:ascii="Times New Roman" w:hAnsi="Times New Roman"/>
          <w:color w:val="000000"/>
          <w:sz w:val="28"/>
        </w:rPr>
        <w:t>рительных впечатлений.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5E6F6B" w:rsidRPr="00B10EA6" w:rsidRDefault="005E6F6B">
      <w:pPr>
        <w:spacing w:after="0"/>
        <w:ind w:left="120"/>
      </w:pPr>
      <w:bookmarkStart w:id="5" w:name="_Toc137210402"/>
      <w:bookmarkEnd w:id="5"/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2 КЛАСС</w:t>
      </w:r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B10EA6">
        <w:rPr>
          <w:rFonts w:ascii="Times New Roman" w:hAnsi="Times New Roman"/>
          <w:color w:val="000000"/>
          <w:sz w:val="28"/>
        </w:rPr>
        <w:t>линейного рисунка.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6F6B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</w:t>
      </w:r>
      <w:r w:rsidRPr="00B10EA6">
        <w:rPr>
          <w:rFonts w:ascii="Times New Roman" w:hAnsi="Times New Roman"/>
          <w:color w:val="000000"/>
          <w:sz w:val="28"/>
        </w:rPr>
        <w:t xml:space="preserve">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Графический рисунок животного с активным выражением его характера. Рассматривание графиче</w:t>
      </w:r>
      <w:r w:rsidRPr="00B10EA6">
        <w:rPr>
          <w:rFonts w:ascii="Times New Roman" w:hAnsi="Times New Roman"/>
          <w:color w:val="000000"/>
          <w:sz w:val="28"/>
        </w:rPr>
        <w:t xml:space="preserve">ских произведений анималистического жанра.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B10EA6">
        <w:rPr>
          <w:rFonts w:ascii="Times New Roman" w:hAnsi="Times New Roman"/>
          <w:color w:val="000000"/>
          <w:sz w:val="28"/>
        </w:rPr>
        <w:t xml:space="preserve"> краски.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B10EA6">
        <w:rPr>
          <w:rFonts w:ascii="Times New Roman" w:hAnsi="Times New Roman"/>
          <w:color w:val="000000"/>
          <w:sz w:val="28"/>
        </w:rPr>
        <w:t xml:space="preserve"> цветовых состояний и отношений.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B10EA6">
        <w:rPr>
          <w:rFonts w:ascii="Times New Roman" w:hAnsi="Times New Roman"/>
          <w:color w:val="000000"/>
          <w:sz w:val="28"/>
        </w:rPr>
        <w:t>етер – по выбору учителя). Произведения И. К. Айвазовского.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</w:t>
      </w:r>
      <w:r w:rsidRPr="00B10EA6">
        <w:rPr>
          <w:rFonts w:ascii="Times New Roman" w:hAnsi="Times New Roman"/>
          <w:color w:val="000000"/>
          <w:sz w:val="28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Лепка животных (например, кошки, собаки, медвежонка) </w:t>
      </w:r>
      <w:r w:rsidRPr="00B10EA6">
        <w:rPr>
          <w:rFonts w:ascii="Times New Roman" w:hAnsi="Times New Roman"/>
          <w:color w:val="000000"/>
          <w:sz w:val="28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</w:t>
      </w:r>
      <w:r w:rsidRPr="00B10EA6">
        <w:rPr>
          <w:rFonts w:ascii="Times New Roman" w:hAnsi="Times New Roman"/>
          <w:b/>
          <w:color w:val="000000"/>
          <w:sz w:val="28"/>
        </w:rPr>
        <w:t>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B10EA6">
        <w:rPr>
          <w:rFonts w:ascii="Times New Roman" w:hAnsi="Times New Roman"/>
          <w:color w:val="000000"/>
          <w:sz w:val="28"/>
        </w:rPr>
        <w:t>ные изделия).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 w:rsidRPr="00B10EA6">
        <w:rPr>
          <w:rFonts w:ascii="Times New Roman" w:hAnsi="Times New Roman"/>
          <w:color w:val="000000"/>
          <w:sz w:val="28"/>
        </w:rPr>
        <w:t>ские, дымковские, каргопольские игрушки (и другие по выбору учителя с учётом местных художественных промыслов).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Построение игрового сказочного города из бумаги (на основе сворачивания геом</w:t>
      </w:r>
      <w:r w:rsidRPr="00B10EA6">
        <w:rPr>
          <w:rFonts w:ascii="Times New Roman" w:hAnsi="Times New Roman"/>
          <w:color w:val="000000"/>
          <w:sz w:val="28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B10EA6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B10EA6">
        <w:rPr>
          <w:rFonts w:ascii="Times New Roman" w:hAnsi="Times New Roman"/>
          <w:color w:val="000000"/>
          <w:sz w:val="28"/>
        </w:rPr>
        <w:t xml:space="preserve">дома для доброго или злого сказочного персонажа (иллюстрация сказки по выбору учителя).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Художественное</w:t>
      </w:r>
      <w:r w:rsidRPr="00B10EA6">
        <w:rPr>
          <w:rFonts w:ascii="Times New Roman" w:hAnsi="Times New Roman"/>
          <w:color w:val="000000"/>
          <w:sz w:val="28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</w:t>
      </w:r>
      <w:r w:rsidRPr="00B10EA6">
        <w:rPr>
          <w:rFonts w:ascii="Times New Roman" w:hAnsi="Times New Roman"/>
          <w:color w:val="000000"/>
          <w:sz w:val="28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или другом графическом реда</w:t>
      </w:r>
      <w:r w:rsidRPr="00B10EA6">
        <w:rPr>
          <w:rFonts w:ascii="Times New Roman" w:hAnsi="Times New Roman"/>
          <w:color w:val="000000"/>
          <w:sz w:val="28"/>
        </w:rPr>
        <w:t>кторе).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>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Художественная фотография. Расположен</w:t>
      </w:r>
      <w:r w:rsidRPr="00B10EA6">
        <w:rPr>
          <w:rFonts w:ascii="Times New Roman" w:hAnsi="Times New Roman"/>
          <w:color w:val="000000"/>
          <w:sz w:val="28"/>
        </w:rPr>
        <w:t>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6F6B" w:rsidRPr="00B10EA6" w:rsidRDefault="005E6F6B">
      <w:pPr>
        <w:spacing w:after="0"/>
        <w:ind w:left="120"/>
      </w:pPr>
      <w:bookmarkStart w:id="6" w:name="_Toc137210403"/>
      <w:bookmarkEnd w:id="6"/>
    </w:p>
    <w:p w:rsidR="005E6F6B" w:rsidRPr="00B10EA6" w:rsidRDefault="00E143C8">
      <w:pPr>
        <w:spacing w:after="0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3 КЛАСС</w:t>
      </w:r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</w:t>
      </w:r>
      <w:r w:rsidRPr="00B10EA6">
        <w:rPr>
          <w:rFonts w:ascii="Times New Roman" w:hAnsi="Times New Roman"/>
          <w:color w:val="000000"/>
          <w:sz w:val="28"/>
        </w:rPr>
        <w:t>шки. Совмещение изображения и текста. Расположение иллюстраций и текста на развороте книги.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Эскиз плаката или афиш</w:t>
      </w:r>
      <w:r w:rsidRPr="00B10EA6">
        <w:rPr>
          <w:rFonts w:ascii="Times New Roman" w:hAnsi="Times New Roman"/>
          <w:color w:val="000000"/>
          <w:sz w:val="28"/>
        </w:rPr>
        <w:t>и. Совмещение шрифта и изображения. Особенности композиции плаката.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</w:t>
      </w:r>
      <w:r w:rsidRPr="00B10EA6">
        <w:rPr>
          <w:rFonts w:ascii="Times New Roman" w:hAnsi="Times New Roman"/>
          <w:color w:val="000000"/>
          <w:sz w:val="28"/>
        </w:rPr>
        <w:t>х машин.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Создание сюжетной </w:t>
      </w:r>
      <w:r w:rsidRPr="00B10EA6">
        <w:rPr>
          <w:rFonts w:ascii="Times New Roman" w:hAnsi="Times New Roman"/>
          <w:color w:val="000000"/>
          <w:sz w:val="28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</w:t>
      </w:r>
      <w:r w:rsidRPr="00B10EA6">
        <w:rPr>
          <w:rFonts w:ascii="Times New Roman" w:hAnsi="Times New Roman"/>
          <w:color w:val="000000"/>
          <w:sz w:val="28"/>
        </w:rPr>
        <w:t>ь по цветной бумаге, возможно совмещение с наклейками в виде коллажа или аппликации.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Пейзаж в живописи. Передача в пе</w:t>
      </w:r>
      <w:r w:rsidRPr="00B10EA6">
        <w:rPr>
          <w:rFonts w:ascii="Times New Roman" w:hAnsi="Times New Roman"/>
          <w:color w:val="000000"/>
          <w:sz w:val="28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с опорой на натуру. </w:t>
      </w:r>
      <w:r w:rsidRPr="00B10EA6">
        <w:rPr>
          <w:rFonts w:ascii="Times New Roman" w:hAnsi="Times New Roman"/>
          <w:color w:val="000000"/>
          <w:sz w:val="28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B10EA6">
        <w:rPr>
          <w:rFonts w:ascii="Times New Roman" w:hAnsi="Times New Roman"/>
          <w:color w:val="000000"/>
          <w:sz w:val="28"/>
        </w:rPr>
        <w:t>ого контраста, включения в композицию дополнительных предметов.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с</w:t>
      </w:r>
      <w:r w:rsidRPr="00B10EA6">
        <w:rPr>
          <w:rFonts w:ascii="Times New Roman" w:hAnsi="Times New Roman"/>
          <w:color w:val="000000"/>
          <w:sz w:val="28"/>
        </w:rPr>
        <w:t>казочного персонажа на основе сюжета известной сказки или создание этого персонажа путём бумагопластики.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</w:t>
      </w:r>
      <w:r w:rsidRPr="00B10EA6">
        <w:rPr>
          <w:rFonts w:ascii="Times New Roman" w:hAnsi="Times New Roman"/>
          <w:color w:val="000000"/>
          <w:sz w:val="28"/>
        </w:rPr>
        <w:t>ижения в скульптуре. Работа с пластилином или глиной.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B10EA6">
        <w:rPr>
          <w:rFonts w:ascii="Times New Roman" w:hAnsi="Times New Roman"/>
          <w:color w:val="000000"/>
          <w:sz w:val="28"/>
        </w:rPr>
        <w:t>иях других промыслов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</w:t>
      </w:r>
      <w:r w:rsidRPr="00B10EA6">
        <w:rPr>
          <w:rFonts w:ascii="Times New Roman" w:hAnsi="Times New Roman"/>
          <w:color w:val="000000"/>
          <w:sz w:val="28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B10EA6">
        <w:rPr>
          <w:rFonts w:ascii="Times New Roman" w:hAnsi="Times New Roman"/>
          <w:color w:val="000000"/>
          <w:sz w:val="28"/>
        </w:rPr>
        <w:t>ок для цветов.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Проектирование садово-паркового про</w:t>
      </w:r>
      <w:r w:rsidRPr="00B10EA6">
        <w:rPr>
          <w:rFonts w:ascii="Times New Roman" w:hAnsi="Times New Roman"/>
          <w:color w:val="000000"/>
          <w:sz w:val="28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B10EA6">
        <w:rPr>
          <w:rFonts w:ascii="Times New Roman" w:hAnsi="Times New Roman"/>
          <w:color w:val="000000"/>
          <w:sz w:val="28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</w:t>
      </w:r>
      <w:r w:rsidRPr="00B10EA6">
        <w:rPr>
          <w:rFonts w:ascii="Times New Roman" w:hAnsi="Times New Roman"/>
          <w:color w:val="000000"/>
          <w:sz w:val="28"/>
        </w:rPr>
        <w:t>звестных российских иллюстраторов детских книг.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Виртуальное путешест</w:t>
      </w:r>
      <w:r w:rsidRPr="00B10EA6">
        <w:rPr>
          <w:rFonts w:ascii="Times New Roman" w:hAnsi="Times New Roman"/>
          <w:color w:val="000000"/>
          <w:sz w:val="28"/>
        </w:rPr>
        <w:t>вие: памятники архитектуры в Москве и Санкт-Петербурге (обзор памятников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B10EA6">
        <w:rPr>
          <w:rFonts w:ascii="Times New Roman" w:hAnsi="Times New Roman"/>
          <w:color w:val="000000"/>
          <w:sz w:val="28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B10EA6">
        <w:rPr>
          <w:rFonts w:ascii="Times New Roman" w:hAnsi="Times New Roman"/>
          <w:color w:val="000000"/>
          <w:sz w:val="28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</w:t>
      </w:r>
      <w:r w:rsidRPr="00B10EA6">
        <w:rPr>
          <w:rFonts w:ascii="Times New Roman" w:hAnsi="Times New Roman"/>
          <w:color w:val="000000"/>
          <w:sz w:val="28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художников-пейзажистов: И. И. Шишкина, И. И. Левитана</w:t>
      </w:r>
      <w:r w:rsidRPr="00B10EA6">
        <w:rPr>
          <w:rFonts w:ascii="Times New Roman" w:hAnsi="Times New Roman"/>
          <w:color w:val="000000"/>
          <w:sz w:val="28"/>
        </w:rPr>
        <w:t xml:space="preserve">, А. К. Саврасова, В. Д. Поленова, И. К. Айвазовского и других.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Построение в графическом редакторе </w:t>
      </w:r>
      <w:r w:rsidRPr="00B10EA6">
        <w:rPr>
          <w:rFonts w:ascii="Times New Roman" w:hAnsi="Times New Roman"/>
          <w:color w:val="000000"/>
          <w:sz w:val="28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B10EA6">
        <w:rPr>
          <w:rFonts w:ascii="Times New Roman" w:hAnsi="Times New Roman"/>
          <w:color w:val="000000"/>
          <w:sz w:val="28"/>
        </w:rPr>
        <w:t>к, птичек, облаков.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B10EA6">
        <w:rPr>
          <w:rFonts w:ascii="Times New Roman" w:hAnsi="Times New Roman"/>
          <w:color w:val="000000"/>
          <w:sz w:val="28"/>
        </w:rPr>
        <w:t>тов на основе одного и того же элемента.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Совмещение с помощью графического редактора векторного изображения, фотографии и шрифта для создания плаката или </w:t>
      </w:r>
      <w:r w:rsidRPr="00B10EA6">
        <w:rPr>
          <w:rFonts w:ascii="Times New Roman" w:hAnsi="Times New Roman"/>
          <w:color w:val="000000"/>
          <w:sz w:val="28"/>
        </w:rPr>
        <w:t>поздравительной открытки.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10EA6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E6F6B" w:rsidRPr="00B10EA6" w:rsidRDefault="005E6F6B">
      <w:pPr>
        <w:spacing w:after="0"/>
        <w:ind w:left="120"/>
      </w:pPr>
      <w:bookmarkStart w:id="7" w:name="_Toc137210404"/>
      <w:bookmarkEnd w:id="7"/>
    </w:p>
    <w:p w:rsidR="005E6F6B" w:rsidRPr="00B10EA6" w:rsidRDefault="00E143C8">
      <w:pPr>
        <w:spacing w:after="0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4 К</w:t>
      </w:r>
      <w:r w:rsidRPr="00B10EA6">
        <w:rPr>
          <w:rFonts w:ascii="Times New Roman" w:hAnsi="Times New Roman"/>
          <w:b/>
          <w:color w:val="000000"/>
          <w:sz w:val="28"/>
        </w:rPr>
        <w:t>ЛАСС</w:t>
      </w:r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</w:t>
      </w:r>
      <w:r w:rsidRPr="00B10EA6">
        <w:rPr>
          <w:rFonts w:ascii="Times New Roman" w:hAnsi="Times New Roman"/>
          <w:color w:val="000000"/>
          <w:sz w:val="28"/>
        </w:rPr>
        <w:t>едача движения фигуры на плоскости листа: бег, ходьба, сидящая и стоящая фигуры.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</w:t>
      </w:r>
      <w:r w:rsidRPr="00B10EA6">
        <w:rPr>
          <w:rFonts w:ascii="Times New Roman" w:hAnsi="Times New Roman"/>
          <w:color w:val="000000"/>
          <w:sz w:val="28"/>
        </w:rPr>
        <w:t>ов, фломастеров (смешанная техника).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</w:t>
      </w:r>
      <w:r w:rsidRPr="00B10EA6">
        <w:rPr>
          <w:rFonts w:ascii="Times New Roman" w:hAnsi="Times New Roman"/>
          <w:color w:val="000000"/>
          <w:sz w:val="28"/>
        </w:rPr>
        <w:t>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</w:t>
      </w:r>
      <w:r w:rsidRPr="00B10EA6">
        <w:rPr>
          <w:rFonts w:ascii="Times New Roman" w:hAnsi="Times New Roman"/>
          <w:color w:val="000000"/>
          <w:sz w:val="28"/>
        </w:rPr>
        <w:t>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Знакомство со скульптурными памятниками героям и защитникам Отечества, героям Великой Отечест</w:t>
      </w:r>
      <w:r w:rsidRPr="00B10EA6">
        <w:rPr>
          <w:rFonts w:ascii="Times New Roman" w:hAnsi="Times New Roman"/>
          <w:color w:val="000000"/>
          <w:sz w:val="28"/>
        </w:rPr>
        <w:t xml:space="preserve">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Орнаменты </w:t>
      </w:r>
      <w:r w:rsidRPr="00B10EA6">
        <w:rPr>
          <w:rFonts w:ascii="Times New Roman" w:hAnsi="Times New Roman"/>
          <w:color w:val="000000"/>
          <w:sz w:val="28"/>
        </w:rPr>
        <w:t xml:space="preserve">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</w:t>
      </w:r>
      <w:r w:rsidRPr="00B10EA6">
        <w:rPr>
          <w:rFonts w:ascii="Times New Roman" w:hAnsi="Times New Roman"/>
          <w:color w:val="000000"/>
          <w:sz w:val="28"/>
        </w:rPr>
        <w:t>и другие.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</w:t>
      </w:r>
      <w:r w:rsidRPr="00B10EA6">
        <w:rPr>
          <w:rFonts w:ascii="Times New Roman" w:hAnsi="Times New Roman"/>
          <w:color w:val="000000"/>
          <w:sz w:val="28"/>
        </w:rPr>
        <w:t>енная резьба, росписи стен, изразцы.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Женский и мужской ко</w:t>
      </w:r>
      <w:r w:rsidRPr="00B10EA6">
        <w:rPr>
          <w:rFonts w:ascii="Times New Roman" w:hAnsi="Times New Roman"/>
          <w:color w:val="000000"/>
          <w:sz w:val="28"/>
        </w:rPr>
        <w:t>стюмы в традициях разных народов.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Конструкция традиционных народных жилищ, их связь с окружающей природой: дома из дерева, глины, камня; юрта и её устройство (каркасный дом); изображение </w:t>
      </w:r>
      <w:r w:rsidRPr="00B10EA6">
        <w:rPr>
          <w:rFonts w:ascii="Times New Roman" w:hAnsi="Times New Roman"/>
          <w:color w:val="000000"/>
          <w:sz w:val="28"/>
        </w:rPr>
        <w:t>традиционных жилищ.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</w:t>
      </w:r>
      <w:r w:rsidRPr="00B10EA6">
        <w:rPr>
          <w:rFonts w:ascii="Times New Roman" w:hAnsi="Times New Roman"/>
          <w:color w:val="000000"/>
          <w:sz w:val="28"/>
        </w:rPr>
        <w:t>туре традиционного жилого деревянного дома. Разные виды изб и надворных построек.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Тра</w:t>
      </w:r>
      <w:r w:rsidRPr="00B10EA6">
        <w:rPr>
          <w:rFonts w:ascii="Times New Roman" w:hAnsi="Times New Roman"/>
          <w:color w:val="000000"/>
          <w:sz w:val="28"/>
        </w:rPr>
        <w:t>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Освоение образа и структуры архитектурного пространства древнерусского города. </w:t>
      </w:r>
      <w:r w:rsidRPr="00B10EA6">
        <w:rPr>
          <w:rFonts w:ascii="Times New Roman" w:hAnsi="Times New Roman"/>
          <w:color w:val="000000"/>
          <w:sz w:val="28"/>
        </w:rPr>
        <w:t>Крепостные стены и башни, торг, посад, главный собор. Красота и мудрость в организации города, жизнь в городе.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Произведения В. М. Васнецова</w:t>
      </w:r>
      <w:r w:rsidRPr="00B10EA6">
        <w:rPr>
          <w:rFonts w:ascii="Times New Roman" w:hAnsi="Times New Roman"/>
          <w:color w:val="000000"/>
          <w:sz w:val="28"/>
        </w:rPr>
        <w:t>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</w:t>
      </w:r>
      <w:r w:rsidRPr="00B10EA6">
        <w:rPr>
          <w:rFonts w:ascii="Times New Roman" w:hAnsi="Times New Roman"/>
          <w:color w:val="000000"/>
          <w:sz w:val="28"/>
        </w:rPr>
        <w:t>ля, Рембрандта, Пикассо (и других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10EA6">
        <w:rPr>
          <w:rFonts w:ascii="Times New Roman" w:hAnsi="Times New Roman"/>
          <w:color w:val="000000"/>
          <w:sz w:val="28"/>
        </w:rPr>
        <w:lastRenderedPageBreak/>
        <w:t>Па</w:t>
      </w:r>
      <w:r w:rsidRPr="00B10EA6">
        <w:rPr>
          <w:rFonts w:ascii="Times New Roman" w:hAnsi="Times New Roman"/>
          <w:color w:val="000000"/>
          <w:sz w:val="28"/>
        </w:rPr>
        <w:t>мятники русского деревянного зодчества. Архитектурный комплекс на острове Кижи.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</w:t>
      </w:r>
      <w:r w:rsidRPr="00B10EA6">
        <w:rPr>
          <w:rFonts w:ascii="Times New Roman" w:hAnsi="Times New Roman"/>
          <w:color w:val="000000"/>
          <w:sz w:val="28"/>
        </w:rPr>
        <w:t>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</w:t>
      </w:r>
      <w:r w:rsidRPr="00B10EA6">
        <w:rPr>
          <w:rFonts w:ascii="Times New Roman" w:hAnsi="Times New Roman"/>
          <w:color w:val="000000"/>
          <w:sz w:val="28"/>
        </w:rPr>
        <w:t xml:space="preserve">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Изображение и осв</w:t>
      </w:r>
      <w:r w:rsidRPr="00B10EA6">
        <w:rPr>
          <w:rFonts w:ascii="Times New Roman" w:hAnsi="Times New Roman"/>
          <w:color w:val="000000"/>
          <w:sz w:val="28"/>
        </w:rPr>
        <w:t xml:space="preserve">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</w:t>
      </w:r>
      <w:r w:rsidRPr="00B10EA6">
        <w:rPr>
          <w:rFonts w:ascii="Times New Roman" w:hAnsi="Times New Roman"/>
          <w:color w:val="000000"/>
          <w:sz w:val="28"/>
        </w:rPr>
        <w:t>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Моделирование в г</w:t>
      </w:r>
      <w:r w:rsidRPr="00B10EA6">
        <w:rPr>
          <w:rFonts w:ascii="Times New Roman" w:hAnsi="Times New Roman"/>
          <w:color w:val="000000"/>
          <w:sz w:val="28"/>
        </w:rPr>
        <w:t>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Построение в графическом редакторе с помощью геометрических фигур или </w:t>
      </w:r>
      <w:r w:rsidRPr="00B10EA6">
        <w:rPr>
          <w:rFonts w:ascii="Times New Roman" w:hAnsi="Times New Roman"/>
          <w:color w:val="000000"/>
          <w:sz w:val="28"/>
        </w:rPr>
        <w:t>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</w:t>
      </w:r>
      <w:r w:rsidRPr="00B10EA6">
        <w:rPr>
          <w:rFonts w:ascii="Times New Roman" w:hAnsi="Times New Roman"/>
          <w:color w:val="000000"/>
          <w:sz w:val="28"/>
        </w:rPr>
        <w:t xml:space="preserve">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B10EA6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0EA6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</w:t>
      </w:r>
      <w:r w:rsidRPr="00B10EA6">
        <w:rPr>
          <w:rFonts w:ascii="Times New Roman" w:hAnsi="Times New Roman"/>
          <w:color w:val="000000"/>
          <w:sz w:val="28"/>
        </w:rPr>
        <w:t xml:space="preserve"> традиций народов России.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5E6F6B" w:rsidRPr="00B10EA6" w:rsidRDefault="005E6F6B">
      <w:pPr>
        <w:sectPr w:rsidR="005E6F6B" w:rsidRPr="00B10EA6">
          <w:pgSz w:w="11906" w:h="16383"/>
          <w:pgMar w:top="1134" w:right="850" w:bottom="1134" w:left="1701" w:header="720" w:footer="720" w:gutter="0"/>
          <w:cols w:space="720"/>
        </w:sectPr>
      </w:pPr>
    </w:p>
    <w:p w:rsidR="005E6F6B" w:rsidRPr="00B10EA6" w:rsidRDefault="00E143C8">
      <w:pPr>
        <w:spacing w:after="0" w:line="264" w:lineRule="auto"/>
        <w:ind w:left="120"/>
        <w:jc w:val="both"/>
      </w:pPr>
      <w:bookmarkStart w:id="8" w:name="block-22869774"/>
      <w:bookmarkEnd w:id="4"/>
      <w:r w:rsidRPr="00B10EA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Личностные </w:t>
      </w:r>
      <w:r w:rsidRPr="00B10EA6">
        <w:rPr>
          <w:rFonts w:ascii="Times New Roman" w:hAnsi="Times New Roman"/>
          <w:color w:val="000000"/>
          <w:sz w:val="28"/>
        </w:rPr>
        <w:t>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</w:t>
      </w:r>
      <w:r w:rsidRPr="00B10EA6">
        <w:rPr>
          <w:rFonts w:ascii="Times New Roman" w:hAnsi="Times New Roman"/>
          <w:color w:val="000000"/>
          <w:sz w:val="28"/>
        </w:rPr>
        <w:t xml:space="preserve">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</w:t>
      </w:r>
      <w:r w:rsidRPr="00B10EA6">
        <w:rPr>
          <w:rFonts w:ascii="Times New Roman" w:hAnsi="Times New Roman"/>
          <w:color w:val="000000"/>
          <w:sz w:val="28"/>
        </w:rPr>
        <w:t xml:space="preserve">бучающегося будут сформированы следующие </w:t>
      </w:r>
      <w:r w:rsidRPr="00B10EA6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B10EA6">
        <w:rPr>
          <w:rFonts w:ascii="Times New Roman" w:hAnsi="Times New Roman"/>
          <w:color w:val="000000"/>
          <w:sz w:val="28"/>
        </w:rPr>
        <w:t xml:space="preserve">: </w:t>
      </w:r>
    </w:p>
    <w:p w:rsidR="005E6F6B" w:rsidRPr="00B10EA6" w:rsidRDefault="00E143C8">
      <w:pPr>
        <w:numPr>
          <w:ilvl w:val="0"/>
          <w:numId w:val="1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5E6F6B" w:rsidRPr="00B10EA6" w:rsidRDefault="00E143C8">
      <w:pPr>
        <w:numPr>
          <w:ilvl w:val="0"/>
          <w:numId w:val="1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6F6B" w:rsidRDefault="00E143C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</w:t>
      </w:r>
      <w:r>
        <w:rPr>
          <w:rFonts w:ascii="Times New Roman" w:hAnsi="Times New Roman"/>
          <w:color w:val="000000"/>
          <w:sz w:val="28"/>
        </w:rPr>
        <w:t>овно-нравственное развитие обучающихся;</w:t>
      </w:r>
    </w:p>
    <w:p w:rsidR="005E6F6B" w:rsidRPr="00B10EA6" w:rsidRDefault="00E143C8">
      <w:pPr>
        <w:numPr>
          <w:ilvl w:val="0"/>
          <w:numId w:val="1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6F6B" w:rsidRPr="00B10EA6" w:rsidRDefault="00E143C8">
      <w:pPr>
        <w:numPr>
          <w:ilvl w:val="0"/>
          <w:numId w:val="1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</w:t>
      </w:r>
      <w:r w:rsidRPr="00B10EA6">
        <w:rPr>
          <w:rFonts w:ascii="Times New Roman" w:hAnsi="Times New Roman"/>
          <w:color w:val="000000"/>
          <w:sz w:val="28"/>
        </w:rPr>
        <w:t>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B10EA6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</w:t>
      </w:r>
      <w:r w:rsidRPr="00B10EA6">
        <w:rPr>
          <w:rFonts w:ascii="Times New Roman" w:hAnsi="Times New Roman"/>
          <w:color w:val="000000"/>
          <w:sz w:val="28"/>
        </w:rPr>
        <w:t>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</w:t>
      </w:r>
      <w:r w:rsidRPr="00B10EA6">
        <w:rPr>
          <w:rFonts w:ascii="Times New Roman" w:hAnsi="Times New Roman"/>
          <w:color w:val="000000"/>
          <w:sz w:val="28"/>
        </w:rPr>
        <w:t xml:space="preserve">ультурных традициях.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B10EA6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</w:t>
      </w:r>
      <w:r w:rsidRPr="00B10EA6">
        <w:rPr>
          <w:rFonts w:ascii="Times New Roman" w:hAnsi="Times New Roman"/>
          <w:color w:val="000000"/>
          <w:sz w:val="28"/>
        </w:rPr>
        <w:t>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</w:t>
      </w:r>
      <w:r w:rsidRPr="00B10EA6">
        <w:rPr>
          <w:rFonts w:ascii="Times New Roman" w:hAnsi="Times New Roman"/>
          <w:color w:val="000000"/>
          <w:sz w:val="28"/>
        </w:rPr>
        <w:t>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B10EA6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</w:t>
      </w:r>
      <w:r w:rsidRPr="00B10EA6">
        <w:rPr>
          <w:rFonts w:ascii="Times New Roman" w:hAnsi="Times New Roman"/>
          <w:color w:val="000000"/>
          <w:sz w:val="28"/>
        </w:rPr>
        <w:t>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Эсте</w:t>
      </w:r>
      <w:r w:rsidRPr="00B10EA6">
        <w:rPr>
          <w:rFonts w:ascii="Times New Roman" w:hAnsi="Times New Roman"/>
          <w:b/>
          <w:color w:val="000000"/>
          <w:sz w:val="28"/>
        </w:rPr>
        <w:t>тическое воспитание</w:t>
      </w:r>
      <w:r w:rsidRPr="00B10EA6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</w:t>
      </w:r>
      <w:r w:rsidRPr="00B10EA6">
        <w:rPr>
          <w:rFonts w:ascii="Times New Roman" w:hAnsi="Times New Roman"/>
          <w:color w:val="000000"/>
          <w:sz w:val="28"/>
        </w:rPr>
        <w:t>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B10EA6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</w:t>
      </w:r>
      <w:r w:rsidRPr="00B10EA6">
        <w:rPr>
          <w:rFonts w:ascii="Times New Roman" w:hAnsi="Times New Roman"/>
          <w:color w:val="000000"/>
          <w:sz w:val="28"/>
        </w:rPr>
        <w:t xml:space="preserve">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Экол</w:t>
      </w:r>
      <w:r w:rsidRPr="00B10EA6">
        <w:rPr>
          <w:rFonts w:ascii="Times New Roman" w:hAnsi="Times New Roman"/>
          <w:b/>
          <w:color w:val="000000"/>
          <w:sz w:val="28"/>
        </w:rPr>
        <w:t>огическое воспитание</w:t>
      </w:r>
      <w:r w:rsidRPr="00B10EA6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Трудовое воспитан</w:t>
      </w:r>
      <w:r w:rsidRPr="00B10EA6">
        <w:rPr>
          <w:rFonts w:ascii="Times New Roman" w:hAnsi="Times New Roman"/>
          <w:b/>
          <w:color w:val="000000"/>
          <w:sz w:val="28"/>
        </w:rPr>
        <w:t>ие</w:t>
      </w:r>
      <w:r w:rsidRPr="00B10EA6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</w:t>
      </w:r>
      <w:r w:rsidRPr="00B10EA6">
        <w:rPr>
          <w:rFonts w:ascii="Times New Roman" w:hAnsi="Times New Roman"/>
          <w:color w:val="000000"/>
          <w:sz w:val="28"/>
        </w:rPr>
        <w:t xml:space="preserve">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5E6F6B" w:rsidRPr="00B10EA6" w:rsidRDefault="00E143C8">
      <w:pPr>
        <w:spacing w:after="0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Овладение универсальными позна</w:t>
      </w:r>
      <w:r w:rsidRPr="00B10EA6">
        <w:rPr>
          <w:rFonts w:ascii="Times New Roman" w:hAnsi="Times New Roman"/>
          <w:b/>
          <w:color w:val="000000"/>
          <w:sz w:val="28"/>
        </w:rPr>
        <w:t>вательными действиями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10EA6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</w:t>
      </w:r>
      <w:r w:rsidRPr="00B10EA6">
        <w:rPr>
          <w:rFonts w:ascii="Times New Roman" w:hAnsi="Times New Roman"/>
          <w:color w:val="000000"/>
          <w:sz w:val="28"/>
        </w:rPr>
        <w:t>иверсальные учебные действия, совместная деятельность.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5E6F6B" w:rsidRDefault="00E143C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сравнивать плоскостные и п</w:t>
      </w:r>
      <w:r w:rsidRPr="00B10EA6">
        <w:rPr>
          <w:rFonts w:ascii="Times New Roman" w:hAnsi="Times New Roman"/>
          <w:color w:val="000000"/>
          <w:sz w:val="28"/>
        </w:rPr>
        <w:t>ространственные объекты по заданным основаниям;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анализировать пропорциональные отношения частей внутри </w:t>
      </w:r>
      <w:r w:rsidRPr="00B10EA6">
        <w:rPr>
          <w:rFonts w:ascii="Times New Roman" w:hAnsi="Times New Roman"/>
          <w:color w:val="000000"/>
          <w:sz w:val="28"/>
        </w:rPr>
        <w:t>целого и предметов между собой;</w:t>
      </w:r>
    </w:p>
    <w:p w:rsidR="005E6F6B" w:rsidRDefault="00E143C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передавать обобщённый образ реальности при построении плоск</w:t>
      </w:r>
      <w:r w:rsidRPr="00B10EA6">
        <w:rPr>
          <w:rFonts w:ascii="Times New Roman" w:hAnsi="Times New Roman"/>
          <w:color w:val="000000"/>
          <w:sz w:val="28"/>
        </w:rPr>
        <w:t xml:space="preserve">ой композиции; 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5E6F6B" w:rsidRPr="00B10EA6" w:rsidRDefault="00E143C8">
      <w:pPr>
        <w:numPr>
          <w:ilvl w:val="0"/>
          <w:numId w:val="2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 обучающегося будут сфор</w:t>
      </w:r>
      <w:r w:rsidRPr="00B10EA6">
        <w:rPr>
          <w:rFonts w:ascii="Times New Roman" w:hAnsi="Times New Roman"/>
          <w:color w:val="000000"/>
          <w:sz w:val="28"/>
        </w:rPr>
        <w:t>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</w:t>
      </w:r>
      <w:r w:rsidRPr="00B10EA6">
        <w:rPr>
          <w:rFonts w:ascii="Times New Roman" w:hAnsi="Times New Roman"/>
          <w:color w:val="000000"/>
          <w:sz w:val="28"/>
        </w:rPr>
        <w:t>в;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</w:t>
      </w:r>
      <w:r w:rsidRPr="00B10EA6">
        <w:rPr>
          <w:rFonts w:ascii="Times New Roman" w:hAnsi="Times New Roman"/>
          <w:color w:val="000000"/>
          <w:sz w:val="28"/>
        </w:rPr>
        <w:t>ого искусства, архитектуры и продуктов детского художественного творчества;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</w:t>
      </w:r>
      <w:r w:rsidRPr="00B10EA6">
        <w:rPr>
          <w:rFonts w:ascii="Times New Roman" w:hAnsi="Times New Roman"/>
          <w:color w:val="000000"/>
          <w:sz w:val="28"/>
        </w:rPr>
        <w:t>ических категорий явления природы и предметно-пространственную среду жизни человека;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использовать знаково-символические ср</w:t>
      </w:r>
      <w:r w:rsidRPr="00B10EA6">
        <w:rPr>
          <w:rFonts w:ascii="Times New Roman" w:hAnsi="Times New Roman"/>
          <w:color w:val="000000"/>
          <w:sz w:val="28"/>
        </w:rPr>
        <w:t>едства для составления орнаментов и декоративных композиций;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классифицировать произведения изобразительного искусства по жанрам в качестве инструмента анализа </w:t>
      </w:r>
      <w:r w:rsidRPr="00B10EA6">
        <w:rPr>
          <w:rFonts w:ascii="Times New Roman" w:hAnsi="Times New Roman"/>
          <w:color w:val="000000"/>
          <w:sz w:val="28"/>
        </w:rPr>
        <w:t>содержания произведений;</w:t>
      </w:r>
    </w:p>
    <w:p w:rsidR="005E6F6B" w:rsidRPr="00B10EA6" w:rsidRDefault="00E143C8">
      <w:pPr>
        <w:numPr>
          <w:ilvl w:val="0"/>
          <w:numId w:val="3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E6F6B" w:rsidRDefault="00E143C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</w:t>
      </w:r>
      <w:r>
        <w:rPr>
          <w:rFonts w:ascii="Times New Roman" w:hAnsi="Times New Roman"/>
          <w:color w:val="000000"/>
          <w:sz w:val="28"/>
        </w:rPr>
        <w:t>бразовательные ресурсы;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анализироват</w:t>
      </w:r>
      <w:r w:rsidRPr="00B10EA6">
        <w:rPr>
          <w:rFonts w:ascii="Times New Roman" w:hAnsi="Times New Roman"/>
          <w:color w:val="000000"/>
          <w:sz w:val="28"/>
        </w:rPr>
        <w:t>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</w:t>
      </w:r>
      <w:r w:rsidRPr="00B10EA6">
        <w:rPr>
          <w:rFonts w:ascii="Times New Roman" w:hAnsi="Times New Roman"/>
          <w:color w:val="000000"/>
          <w:sz w:val="28"/>
        </w:rPr>
        <w:t>электронных презентациях;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5E6F6B" w:rsidRPr="00B10EA6" w:rsidRDefault="00E143C8">
      <w:pPr>
        <w:numPr>
          <w:ilvl w:val="0"/>
          <w:numId w:val="4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соблюдать правила информацион</w:t>
      </w:r>
      <w:r w:rsidRPr="00B10EA6">
        <w:rPr>
          <w:rFonts w:ascii="Times New Roman" w:hAnsi="Times New Roman"/>
          <w:color w:val="000000"/>
          <w:sz w:val="28"/>
        </w:rPr>
        <w:t>ной безопасности при работе в Интернете.</w:t>
      </w: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понимать искусство в качестве особого языка</w:t>
      </w:r>
      <w:r w:rsidRPr="00B10EA6">
        <w:rPr>
          <w:rFonts w:ascii="Times New Roman" w:hAnsi="Times New Roman"/>
          <w:color w:val="000000"/>
          <w:sz w:val="28"/>
        </w:rPr>
        <w:t xml:space="preserve"> общения – межличностного (автор – зритель), между поколениями, между народами;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</w:t>
      </w:r>
      <w:r w:rsidRPr="00B10EA6">
        <w:rPr>
          <w:rFonts w:ascii="Times New Roman" w:hAnsi="Times New Roman"/>
          <w:color w:val="000000"/>
          <w:sz w:val="28"/>
        </w:rPr>
        <w:t xml:space="preserve">тно отстаивая свои позиции в оценке и понимании обсуждаемого явления; 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демонстрировать и объяснять результаты своего т</w:t>
      </w:r>
      <w:r w:rsidRPr="00B10EA6">
        <w:rPr>
          <w:rFonts w:ascii="Times New Roman" w:hAnsi="Times New Roman"/>
          <w:color w:val="000000"/>
          <w:sz w:val="28"/>
        </w:rPr>
        <w:t>ворческого, художественного или исследовательского опыта;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</w:t>
      </w:r>
      <w:r w:rsidRPr="00B10EA6">
        <w:rPr>
          <w:rFonts w:ascii="Times New Roman" w:hAnsi="Times New Roman"/>
          <w:color w:val="000000"/>
          <w:sz w:val="28"/>
        </w:rPr>
        <w:t>вои способности сопереживать, понимать намерения и переживания свои и других людей;</w:t>
      </w:r>
    </w:p>
    <w:p w:rsidR="005E6F6B" w:rsidRPr="00B10EA6" w:rsidRDefault="00E143C8">
      <w:pPr>
        <w:numPr>
          <w:ilvl w:val="0"/>
          <w:numId w:val="5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</w:t>
      </w:r>
      <w:r w:rsidRPr="00B10EA6">
        <w:rPr>
          <w:rFonts w:ascii="Times New Roman" w:hAnsi="Times New Roman"/>
          <w:color w:val="000000"/>
          <w:sz w:val="28"/>
        </w:rPr>
        <w:t>ния, подчиняться, ответственно относиться к своей задаче по достижению общего результата.</w:t>
      </w: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B10EA6">
        <w:rPr>
          <w:rFonts w:ascii="Times New Roman" w:hAnsi="Times New Roman"/>
          <w:color w:val="000000"/>
          <w:sz w:val="28"/>
        </w:rPr>
        <w:t xml:space="preserve">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</w:t>
      </w:r>
      <w:r w:rsidRPr="00B10EA6">
        <w:rPr>
          <w:rFonts w:ascii="Times New Roman" w:hAnsi="Times New Roman"/>
          <w:color w:val="000000"/>
          <w:sz w:val="28"/>
        </w:rPr>
        <w:t xml:space="preserve">ных учебных действий: </w:t>
      </w:r>
    </w:p>
    <w:p w:rsidR="005E6F6B" w:rsidRPr="00B10EA6" w:rsidRDefault="00E143C8">
      <w:pPr>
        <w:numPr>
          <w:ilvl w:val="0"/>
          <w:numId w:val="6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5E6F6B" w:rsidRPr="00B10EA6" w:rsidRDefault="00E143C8">
      <w:pPr>
        <w:numPr>
          <w:ilvl w:val="0"/>
          <w:numId w:val="6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5E6F6B" w:rsidRPr="00B10EA6" w:rsidRDefault="00E143C8">
      <w:pPr>
        <w:numPr>
          <w:ilvl w:val="0"/>
          <w:numId w:val="6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</w:t>
      </w:r>
      <w:r w:rsidRPr="00B10EA6">
        <w:rPr>
          <w:rFonts w:ascii="Times New Roman" w:hAnsi="Times New Roman"/>
          <w:color w:val="000000"/>
          <w:sz w:val="28"/>
        </w:rPr>
        <w:t xml:space="preserve">ающем пространстве и проявляя бережное отношение к используемым материалам; </w:t>
      </w:r>
    </w:p>
    <w:p w:rsidR="005E6F6B" w:rsidRPr="00B10EA6" w:rsidRDefault="00E143C8">
      <w:pPr>
        <w:numPr>
          <w:ilvl w:val="0"/>
          <w:numId w:val="6"/>
        </w:numPr>
        <w:spacing w:after="0" w:line="264" w:lineRule="auto"/>
        <w:jc w:val="both"/>
      </w:pPr>
      <w:r w:rsidRPr="00B10EA6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6F6B" w:rsidRPr="00B10EA6" w:rsidRDefault="005E6F6B">
      <w:pPr>
        <w:spacing w:after="0"/>
        <w:ind w:left="120"/>
      </w:pPr>
      <w:bookmarkStart w:id="10" w:name="_Toc124264882"/>
      <w:bookmarkEnd w:id="10"/>
    </w:p>
    <w:p w:rsidR="005E6F6B" w:rsidRPr="00B10EA6" w:rsidRDefault="005E6F6B">
      <w:pPr>
        <w:spacing w:after="0"/>
        <w:ind w:left="120"/>
      </w:pPr>
    </w:p>
    <w:p w:rsidR="005E6F6B" w:rsidRPr="00B10EA6" w:rsidRDefault="00E143C8">
      <w:pPr>
        <w:spacing w:after="0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E6F6B" w:rsidRPr="00B10EA6" w:rsidRDefault="005E6F6B">
      <w:pPr>
        <w:spacing w:after="0" w:line="264" w:lineRule="auto"/>
        <w:ind w:left="120"/>
        <w:jc w:val="both"/>
      </w:pP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B10EA6">
        <w:rPr>
          <w:rFonts w:ascii="Times New Roman" w:hAnsi="Times New Roman"/>
          <w:b/>
          <w:color w:val="000000"/>
          <w:sz w:val="28"/>
        </w:rPr>
        <w:t xml:space="preserve">1 </w:t>
      </w:r>
      <w:r w:rsidRPr="00B10EA6">
        <w:rPr>
          <w:rFonts w:ascii="Times New Roman" w:hAnsi="Times New Roman"/>
          <w:b/>
          <w:color w:val="000000"/>
          <w:sz w:val="28"/>
        </w:rPr>
        <w:t>классе</w:t>
      </w:r>
      <w:r w:rsidRPr="00B10EA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</w:t>
      </w:r>
      <w:r w:rsidRPr="00B10EA6">
        <w:rPr>
          <w:rFonts w:ascii="Times New Roman" w:hAnsi="Times New Roman"/>
          <w:color w:val="000000"/>
          <w:sz w:val="28"/>
        </w:rPr>
        <w:t>меть выбирать вертикальный или горизонтальный формат листа для выполнения соответствующих задач рисунка.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Уметь обсуждать результаты своей прак</w:t>
      </w:r>
      <w:r w:rsidRPr="00B10EA6">
        <w:rPr>
          <w:rFonts w:ascii="Times New Roman" w:hAnsi="Times New Roman"/>
          <w:color w:val="000000"/>
          <w:sz w:val="28"/>
        </w:rPr>
        <w:t>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навыки работы красками «</w:t>
      </w:r>
      <w:r w:rsidRPr="00B10EA6">
        <w:rPr>
          <w:rFonts w:ascii="Times New Roman" w:hAnsi="Times New Roman"/>
          <w:color w:val="000000"/>
          <w:sz w:val="28"/>
        </w:rPr>
        <w:t>гуашь» в условиях урока.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</w:t>
      </w:r>
      <w:r w:rsidRPr="00B10EA6">
        <w:rPr>
          <w:rFonts w:ascii="Times New Roman" w:hAnsi="Times New Roman"/>
          <w:color w:val="000000"/>
          <w:sz w:val="28"/>
        </w:rPr>
        <w:t>пыт экспериментирования, исследования результатов смешения красок и получения нового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Приобретать опыт аналитического </w:t>
      </w:r>
      <w:r w:rsidRPr="00B10EA6">
        <w:rPr>
          <w:rFonts w:ascii="Times New Roman" w:hAnsi="Times New Roman"/>
          <w:color w:val="000000"/>
          <w:sz w:val="28"/>
        </w:rPr>
        <w:t>наблюдения, поиска выразительных образных объёмных форм в природе (например, облака, камни, коряги, формы плодов).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Овладевать первичными нав</w:t>
      </w:r>
      <w:r w:rsidRPr="00B10EA6">
        <w:rPr>
          <w:rFonts w:ascii="Times New Roman" w:hAnsi="Times New Roman"/>
          <w:color w:val="000000"/>
          <w:sz w:val="28"/>
        </w:rPr>
        <w:t>ыками бумагопластики – создания объёмных форм из бумаги путём её складывания, надрезания, закручивания.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</w:t>
      </w:r>
      <w:r w:rsidRPr="00B10EA6">
        <w:rPr>
          <w:rFonts w:ascii="Times New Roman" w:hAnsi="Times New Roman"/>
          <w:color w:val="000000"/>
          <w:sz w:val="28"/>
        </w:rPr>
        <w:t>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Учиться использовать </w:t>
      </w:r>
      <w:r w:rsidRPr="00B10EA6">
        <w:rPr>
          <w:rFonts w:ascii="Times New Roman" w:hAnsi="Times New Roman"/>
          <w:color w:val="000000"/>
          <w:sz w:val="28"/>
        </w:rPr>
        <w:t>правила симметрии в своей художественной деятельности.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представ</w:t>
      </w:r>
      <w:r w:rsidRPr="00B10EA6">
        <w:rPr>
          <w:rFonts w:ascii="Times New Roman" w:hAnsi="Times New Roman"/>
          <w:color w:val="000000"/>
          <w:sz w:val="28"/>
        </w:rPr>
        <w:t>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Иметь опы</w:t>
      </w:r>
      <w:r w:rsidRPr="00B10EA6">
        <w:rPr>
          <w:rFonts w:ascii="Times New Roman" w:hAnsi="Times New Roman"/>
          <w:color w:val="000000"/>
          <w:sz w:val="28"/>
        </w:rPr>
        <w:t>т и соответствующие возрасту навыки подготовки и оформления общего праздника.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</w:t>
      </w:r>
      <w:r w:rsidRPr="00B10EA6">
        <w:rPr>
          <w:rFonts w:ascii="Times New Roman" w:hAnsi="Times New Roman"/>
          <w:color w:val="000000"/>
          <w:sz w:val="28"/>
        </w:rPr>
        <w:t>е части рассматриваемых зданий.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представл</w:t>
      </w:r>
      <w:r w:rsidRPr="00B10EA6">
        <w:rPr>
          <w:rFonts w:ascii="Times New Roman" w:hAnsi="Times New Roman"/>
          <w:color w:val="000000"/>
          <w:sz w:val="28"/>
        </w:rPr>
        <w:t>ения о конструктивной основе любого предмета и первичные навыки анализа его строения.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</w:t>
      </w:r>
      <w:r w:rsidRPr="00B10EA6">
        <w:rPr>
          <w:rFonts w:ascii="Times New Roman" w:hAnsi="Times New Roman"/>
          <w:color w:val="000000"/>
          <w:sz w:val="28"/>
        </w:rPr>
        <w:t>ложения на листе), цвета, а также соответствия учебной задаче, поставленной учителем.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художественн</w:t>
      </w:r>
      <w:r w:rsidRPr="00B10EA6">
        <w:rPr>
          <w:rFonts w:ascii="Times New Roman" w:hAnsi="Times New Roman"/>
          <w:color w:val="000000"/>
          <w:sz w:val="28"/>
        </w:rPr>
        <w:t>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опыт эстетического, эмоциона</w:t>
      </w:r>
      <w:r w:rsidRPr="00B10EA6">
        <w:rPr>
          <w:rFonts w:ascii="Times New Roman" w:hAnsi="Times New Roman"/>
          <w:color w:val="000000"/>
          <w:sz w:val="28"/>
        </w:rPr>
        <w:t>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</w:t>
      </w:r>
      <w:r w:rsidRPr="00B10EA6">
        <w:rPr>
          <w:rFonts w:ascii="Times New Roman" w:hAnsi="Times New Roman"/>
          <w:color w:val="000000"/>
          <w:sz w:val="28"/>
        </w:rPr>
        <w:t xml:space="preserve">льным настроением (например, натюрморты В. Ван Гога или А. Матисса).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</w:t>
      </w:r>
      <w:r w:rsidRPr="00B10EA6">
        <w:rPr>
          <w:rFonts w:ascii="Times New Roman" w:hAnsi="Times New Roman"/>
          <w:color w:val="000000"/>
          <w:sz w:val="28"/>
        </w:rPr>
        <w:t>ния фотографий с целью эстетического и целенаправленного наблюдения природы.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B10EA6">
        <w:rPr>
          <w:rFonts w:ascii="Times New Roman" w:hAnsi="Times New Roman"/>
          <w:b/>
          <w:color w:val="000000"/>
          <w:sz w:val="28"/>
        </w:rPr>
        <w:t>2 классе</w:t>
      </w:r>
      <w:r w:rsidRPr="00B10EA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</w:t>
      </w:r>
      <w:r w:rsidRPr="00B10EA6">
        <w:rPr>
          <w:rFonts w:ascii="Times New Roman" w:hAnsi="Times New Roman"/>
          <w:color w:val="000000"/>
          <w:sz w:val="28"/>
        </w:rPr>
        <w:t>х, сухих, мягких и жидких графических материалов.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</w:t>
      </w:r>
      <w:r w:rsidRPr="00B10EA6">
        <w:rPr>
          <w:rFonts w:ascii="Times New Roman" w:hAnsi="Times New Roman"/>
          <w:color w:val="000000"/>
          <w:sz w:val="28"/>
        </w:rPr>
        <w:t>ния содержания.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 xml:space="preserve">Приобретать умение вести рисунок с натуры, видеть пропорции </w:t>
      </w:r>
      <w:r w:rsidRPr="00B10EA6">
        <w:rPr>
          <w:rFonts w:ascii="Times New Roman" w:hAnsi="Times New Roman"/>
          <w:color w:val="000000"/>
          <w:sz w:val="28"/>
        </w:rPr>
        <w:t>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</w:t>
      </w:r>
      <w:r w:rsidRPr="00B10EA6">
        <w:rPr>
          <w:rFonts w:ascii="Times New Roman" w:hAnsi="Times New Roman"/>
          <w:color w:val="000000"/>
          <w:sz w:val="28"/>
        </w:rPr>
        <w:t xml:space="preserve"> осваивать разный характер мазков и движений кистью, навыки создания выразительной фактуры и кроющие качества гуаши.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Знать названия основных и составных цветов и </w:t>
      </w:r>
      <w:r w:rsidRPr="00B10EA6">
        <w:rPr>
          <w:rFonts w:ascii="Times New Roman" w:hAnsi="Times New Roman"/>
          <w:color w:val="000000"/>
          <w:sz w:val="28"/>
        </w:rPr>
        <w:t>способы получения разных оттенков составного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</w:t>
      </w:r>
      <w:r w:rsidRPr="00B10EA6">
        <w:rPr>
          <w:rFonts w:ascii="Times New Roman" w:hAnsi="Times New Roman"/>
          <w:color w:val="000000"/>
          <w:sz w:val="28"/>
        </w:rPr>
        <w:t xml:space="preserve"> тёплые и холодные оттенки цвета.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</w:t>
      </w:r>
      <w:r w:rsidRPr="00B10EA6">
        <w:rPr>
          <w:rFonts w:ascii="Times New Roman" w:hAnsi="Times New Roman"/>
          <w:color w:val="000000"/>
          <w:sz w:val="28"/>
        </w:rPr>
        <w:t>снове изменения тонального звучания цвета, приобретать опыт передачи разного цветового состояния моря.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какими </w:t>
      </w:r>
      <w:r w:rsidRPr="00B10EA6">
        <w:rPr>
          <w:rFonts w:ascii="Times New Roman" w:hAnsi="Times New Roman"/>
          <w:color w:val="000000"/>
          <w:sz w:val="28"/>
        </w:rPr>
        <w:t>художественными средствами удалось показать характер сказочных персонажей.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</w:t>
      </w:r>
      <w:r w:rsidRPr="00B10EA6">
        <w:rPr>
          <w:rFonts w:ascii="Times New Roman" w:hAnsi="Times New Roman"/>
          <w:color w:val="000000"/>
          <w:sz w:val="28"/>
        </w:rPr>
        <w:t>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</w:t>
      </w:r>
      <w:r w:rsidRPr="00B10EA6">
        <w:rPr>
          <w:rFonts w:ascii="Times New Roman" w:hAnsi="Times New Roman"/>
          <w:color w:val="000000"/>
          <w:sz w:val="28"/>
        </w:rPr>
        <w:t xml:space="preserve"> произведения с разных сторон.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</w:t>
      </w:r>
      <w:r w:rsidRPr="00B10EA6">
        <w:rPr>
          <w:rFonts w:ascii="Times New Roman" w:hAnsi="Times New Roman"/>
          <w:color w:val="000000"/>
          <w:sz w:val="28"/>
        </w:rPr>
        <w:t>стетически оценивать разнообразие форм в природе, воспринимаемых как узоры.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</w:t>
      </w:r>
      <w:r w:rsidRPr="00B10EA6">
        <w:rPr>
          <w:rFonts w:ascii="Times New Roman" w:hAnsi="Times New Roman"/>
          <w:color w:val="000000"/>
          <w:sz w:val="28"/>
        </w:rPr>
        <w:t>тивного искусства (кружево, шитьё, ювелирные изделия и другое).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</w:t>
      </w:r>
      <w:r w:rsidRPr="00B10EA6">
        <w:rPr>
          <w:rFonts w:ascii="Times New Roman" w:hAnsi="Times New Roman"/>
          <w:color w:val="000000"/>
          <w:sz w:val="28"/>
        </w:rPr>
        <w:t xml:space="preserve">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</w:t>
      </w:r>
      <w:r w:rsidRPr="00B10EA6">
        <w:rPr>
          <w:rFonts w:ascii="Times New Roman" w:hAnsi="Times New Roman"/>
          <w:color w:val="000000"/>
          <w:sz w:val="28"/>
        </w:rPr>
        <w:t>ния и поделки.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</w:t>
      </w:r>
      <w:r w:rsidRPr="00B10EA6">
        <w:rPr>
          <w:rFonts w:ascii="Times New Roman" w:hAnsi="Times New Roman"/>
          <w:color w:val="000000"/>
          <w:sz w:val="28"/>
        </w:rPr>
        <w:t>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</w:t>
      </w:r>
      <w:r w:rsidRPr="00B10EA6">
        <w:rPr>
          <w:rFonts w:ascii="Times New Roman" w:hAnsi="Times New Roman"/>
          <w:color w:val="000000"/>
          <w:sz w:val="28"/>
        </w:rPr>
        <w:t>ть приёмы создания объёмных предметов из бумаги и объёмного декорирования предметов из бумаги.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Рассматривать, характеризовать констру</w:t>
      </w:r>
      <w:r w:rsidRPr="00B10EA6">
        <w:rPr>
          <w:rFonts w:ascii="Times New Roman" w:hAnsi="Times New Roman"/>
          <w:color w:val="000000"/>
          <w:sz w:val="28"/>
        </w:rPr>
        <w:t>кцию архитектурных строений (по фотографиям в условиях урока), указывая составные части и их пропорциональные соотношения.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Рассматривать, приводить примеры и обсуждать вид разных </w:t>
      </w:r>
      <w:r w:rsidRPr="00B10EA6">
        <w:rPr>
          <w:rFonts w:ascii="Times New Roman" w:hAnsi="Times New Roman"/>
          <w:color w:val="000000"/>
          <w:sz w:val="28"/>
        </w:rPr>
        <w:t>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</w:t>
      </w:r>
      <w:r w:rsidRPr="00B10EA6">
        <w:rPr>
          <w:rFonts w:ascii="Times New Roman" w:hAnsi="Times New Roman"/>
          <w:color w:val="000000"/>
          <w:sz w:val="28"/>
        </w:rPr>
        <w:t xml:space="preserve"> на поставленную учебную задачу.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Приобретать опыт эстетического наблюдения и художественного анализа произведений декоративного искусства и </w:t>
      </w:r>
      <w:r w:rsidRPr="00B10EA6">
        <w:rPr>
          <w:rFonts w:ascii="Times New Roman" w:hAnsi="Times New Roman"/>
          <w:color w:val="000000"/>
          <w:sz w:val="28"/>
        </w:rPr>
        <w:t>их орнаментальной организации (например, кружево, шитьё, резьба и роспись по дереву и ткани, чеканка).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</w:t>
      </w:r>
      <w:r w:rsidRPr="00B10EA6">
        <w:rPr>
          <w:rFonts w:ascii="Times New Roman" w:hAnsi="Times New Roman"/>
          <w:color w:val="000000"/>
          <w:sz w:val="28"/>
        </w:rPr>
        <w:t>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</w:t>
      </w:r>
      <w:r w:rsidRPr="00B10EA6">
        <w:rPr>
          <w:rFonts w:ascii="Times New Roman" w:hAnsi="Times New Roman"/>
          <w:color w:val="000000"/>
          <w:sz w:val="28"/>
        </w:rPr>
        <w:t>выражением настроения (В. Ван Гога, К. Моне, А. Матисса и других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</w:t>
      </w:r>
      <w:r w:rsidRPr="00B10EA6">
        <w:rPr>
          <w:rFonts w:ascii="Times New Roman" w:hAnsi="Times New Roman"/>
          <w:color w:val="000000"/>
          <w:sz w:val="28"/>
        </w:rPr>
        <w:t>арушина (и других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</w:t>
      </w:r>
      <w:r w:rsidRPr="00B10EA6">
        <w:rPr>
          <w:rFonts w:ascii="Times New Roman" w:hAnsi="Times New Roman"/>
          <w:color w:val="000000"/>
          <w:sz w:val="28"/>
        </w:rPr>
        <w:t xml:space="preserve">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</w:t>
      </w:r>
      <w:r w:rsidRPr="00B10EA6">
        <w:rPr>
          <w:rFonts w:ascii="Times New Roman" w:hAnsi="Times New Roman"/>
          <w:color w:val="000000"/>
          <w:sz w:val="28"/>
        </w:rPr>
        <w:t>раз дерева).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10EA6">
        <w:rPr>
          <w:rFonts w:ascii="Times New Roman" w:hAnsi="Times New Roman"/>
          <w:b/>
          <w:color w:val="000000"/>
          <w:sz w:val="28"/>
        </w:rPr>
        <w:t>3 классе</w:t>
      </w:r>
      <w:r w:rsidRPr="00B10EA6">
        <w:rPr>
          <w:rFonts w:ascii="Times New Roman" w:hAnsi="Times New Roman"/>
          <w:color w:val="000000"/>
          <w:sz w:val="28"/>
        </w:rPr>
        <w:t xml:space="preserve"> обучающийся получит следующие</w:t>
      </w:r>
      <w:r w:rsidRPr="00B10EA6">
        <w:rPr>
          <w:rFonts w:ascii="Times New Roman" w:hAnsi="Times New Roman"/>
          <w:color w:val="000000"/>
          <w:sz w:val="28"/>
        </w:rPr>
        <w:t xml:space="preserve"> предметные результаты по отдельным темам программы по изобразительному искусству: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Получать о</w:t>
      </w:r>
      <w:r w:rsidRPr="00B10EA6">
        <w:rPr>
          <w:rFonts w:ascii="Times New Roman" w:hAnsi="Times New Roman"/>
          <w:color w:val="000000"/>
          <w:sz w:val="28"/>
        </w:rPr>
        <w:t>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об искусстве шрифта и образных (изоб</w:t>
      </w:r>
      <w:r w:rsidRPr="00B10EA6">
        <w:rPr>
          <w:rFonts w:ascii="Times New Roman" w:hAnsi="Times New Roman"/>
          <w:color w:val="000000"/>
          <w:sz w:val="28"/>
        </w:rPr>
        <w:t>разительных) возможностях надписи, о работе художника над шрифтовой композицией.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</w:t>
      </w:r>
      <w:r w:rsidRPr="00B10EA6">
        <w:rPr>
          <w:rFonts w:ascii="Times New Roman" w:hAnsi="Times New Roman"/>
          <w:color w:val="000000"/>
          <w:sz w:val="28"/>
        </w:rPr>
        <w:t>скую композицию – эскиз афиши к выбранному спектаклю или фильму.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</w:t>
      </w:r>
      <w:r w:rsidRPr="00B10EA6">
        <w:rPr>
          <w:rFonts w:ascii="Times New Roman" w:hAnsi="Times New Roman"/>
          <w:color w:val="000000"/>
          <w:sz w:val="28"/>
        </w:rPr>
        <w:t>тером лица (для карнавала или спектакля).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Рассматривать, эстетически анализировать сюжет и композицию, эмоциональное настроение в </w:t>
      </w:r>
      <w:r w:rsidRPr="00B10EA6">
        <w:rPr>
          <w:rFonts w:ascii="Times New Roman" w:hAnsi="Times New Roman"/>
          <w:color w:val="000000"/>
          <w:sz w:val="28"/>
        </w:rPr>
        <w:t>натюрмортах известных отечественных художников.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</w:t>
      </w:r>
      <w:r w:rsidRPr="00B10EA6">
        <w:rPr>
          <w:rFonts w:ascii="Times New Roman" w:hAnsi="Times New Roman"/>
          <w:color w:val="000000"/>
          <w:sz w:val="28"/>
        </w:rPr>
        <w:t>оздавать пейзаж, передавая в нём активное состояние природы.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</w:t>
      </w:r>
      <w:r w:rsidRPr="00B10EA6">
        <w:rPr>
          <w:rFonts w:ascii="Times New Roman" w:hAnsi="Times New Roman"/>
          <w:color w:val="000000"/>
          <w:sz w:val="28"/>
        </w:rPr>
        <w:t>ыполнить тематическую композицию «Праздник в городе» на основе наблюдений, по памяти и по представлению.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</w:t>
      </w:r>
      <w:r w:rsidRPr="00B10EA6">
        <w:rPr>
          <w:rFonts w:ascii="Times New Roman" w:hAnsi="Times New Roman"/>
          <w:color w:val="000000"/>
          <w:sz w:val="28"/>
        </w:rPr>
        <w:t>нике бумагопластики,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</w:t>
      </w:r>
      <w:r w:rsidRPr="00B10EA6">
        <w:rPr>
          <w:rFonts w:ascii="Times New Roman" w:hAnsi="Times New Roman"/>
          <w:color w:val="000000"/>
          <w:sz w:val="28"/>
        </w:rPr>
        <w:t>ра, мелкая пластика, рельеф (виды рельефа).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Знакомиться с приём</w:t>
      </w:r>
      <w:r w:rsidRPr="00B10EA6">
        <w:rPr>
          <w:rFonts w:ascii="Times New Roman" w:hAnsi="Times New Roman"/>
          <w:color w:val="000000"/>
          <w:sz w:val="28"/>
        </w:rPr>
        <w:t>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Узнать о сетчатых ви</w:t>
      </w:r>
      <w:r w:rsidRPr="00B10EA6">
        <w:rPr>
          <w:rFonts w:ascii="Times New Roman" w:hAnsi="Times New Roman"/>
          <w:color w:val="000000"/>
          <w:sz w:val="28"/>
        </w:rPr>
        <w:t>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Получить опыт создания композиц</w:t>
      </w:r>
      <w:r w:rsidRPr="00B10EA6">
        <w:rPr>
          <w:rFonts w:ascii="Times New Roman" w:hAnsi="Times New Roman"/>
          <w:color w:val="000000"/>
          <w:sz w:val="28"/>
        </w:rPr>
        <w:t>ии орнамента в квадрате (в качестве эскиза росписи женского платка).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Создат</w:t>
      </w:r>
      <w:r w:rsidRPr="00B10EA6">
        <w:rPr>
          <w:rFonts w:ascii="Times New Roman" w:hAnsi="Times New Roman"/>
          <w:color w:val="000000"/>
          <w:sz w:val="28"/>
        </w:rPr>
        <w:t>ь эскиз макета паркового пространства или участвовать в коллективной работе по созданию такого макета.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Прид</w:t>
      </w:r>
      <w:r w:rsidRPr="00B10EA6">
        <w:rPr>
          <w:rFonts w:ascii="Times New Roman" w:hAnsi="Times New Roman"/>
          <w:color w:val="000000"/>
          <w:sz w:val="28"/>
        </w:rPr>
        <w:t>умать и нарисовать (или выполнить в технике бумагопластики) транспортное средство.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 xml:space="preserve">Модуль </w:t>
      </w:r>
      <w:r w:rsidRPr="00B10EA6">
        <w:rPr>
          <w:rFonts w:ascii="Times New Roman" w:hAnsi="Times New Roman"/>
          <w:b/>
          <w:color w:val="000000"/>
          <w:sz w:val="28"/>
        </w:rPr>
        <w:t>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</w:t>
      </w:r>
      <w:r w:rsidRPr="00B10EA6">
        <w:rPr>
          <w:rFonts w:ascii="Times New Roman" w:hAnsi="Times New Roman"/>
          <w:color w:val="000000"/>
          <w:sz w:val="28"/>
        </w:rPr>
        <w:t>льких художников детской книги.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</w:t>
      </w:r>
      <w:r w:rsidRPr="00B10EA6">
        <w:rPr>
          <w:rFonts w:ascii="Times New Roman" w:hAnsi="Times New Roman"/>
          <w:color w:val="000000"/>
          <w:sz w:val="28"/>
        </w:rPr>
        <w:t>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Знать и уметь </w:t>
      </w:r>
      <w:r w:rsidRPr="00B10EA6"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</w:t>
      </w:r>
      <w:r w:rsidRPr="00B10EA6">
        <w:rPr>
          <w:rFonts w:ascii="Times New Roman" w:hAnsi="Times New Roman"/>
          <w:color w:val="000000"/>
          <w:sz w:val="28"/>
        </w:rPr>
        <w:t>ть и уметь называть основные жанры живописи, графики и скульптуры, определяемые предметом изображения.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</w:t>
      </w:r>
      <w:r w:rsidRPr="00B10EA6">
        <w:rPr>
          <w:rFonts w:ascii="Times New Roman" w:hAnsi="Times New Roman"/>
          <w:color w:val="000000"/>
          <w:sz w:val="28"/>
        </w:rPr>
        <w:t xml:space="preserve">(по выбору учителя), приобретать представления об их произведениях.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имена крупне</w:t>
      </w:r>
      <w:r w:rsidRPr="00B10EA6">
        <w:rPr>
          <w:rFonts w:ascii="Times New Roman" w:hAnsi="Times New Roman"/>
          <w:color w:val="000000"/>
          <w:sz w:val="28"/>
        </w:rPr>
        <w:t>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</w:t>
      </w:r>
      <w:r w:rsidRPr="00B10EA6">
        <w:rPr>
          <w:rFonts w:ascii="Times New Roman" w:hAnsi="Times New Roman"/>
          <w:color w:val="000000"/>
          <w:sz w:val="28"/>
        </w:rPr>
        <w:t>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</w:t>
      </w:r>
      <w:r w:rsidRPr="00B10EA6">
        <w:rPr>
          <w:rFonts w:ascii="Times New Roman" w:hAnsi="Times New Roman"/>
          <w:color w:val="000000"/>
          <w:sz w:val="28"/>
        </w:rPr>
        <w:t>егиональных музеев.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</w:t>
      </w:r>
      <w:r w:rsidRPr="00B10EA6">
        <w:rPr>
          <w:rFonts w:ascii="Times New Roman" w:hAnsi="Times New Roman"/>
          <w:color w:val="000000"/>
          <w:sz w:val="28"/>
        </w:rPr>
        <w:t xml:space="preserve">следования свойств ритма и построения ритмических композиций, составления орнаментов путём различных повторений рисунка </w:t>
      </w:r>
      <w:r w:rsidRPr="00B10EA6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с помощью создания схемы лиц</w:t>
      </w:r>
      <w:r w:rsidRPr="00B10EA6">
        <w:rPr>
          <w:rFonts w:ascii="Times New Roman" w:hAnsi="Times New Roman"/>
          <w:color w:val="000000"/>
          <w:sz w:val="28"/>
        </w:rPr>
        <w:t>а человека его конструкцию и пропорции; осваивать с помощью графического редактора схематическое изменение мимики лица.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6F6B" w:rsidRPr="00B10EA6" w:rsidRDefault="00E143C8">
      <w:pPr>
        <w:spacing w:after="0" w:line="264" w:lineRule="auto"/>
        <w:ind w:left="12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10EA6">
        <w:rPr>
          <w:rFonts w:ascii="Times New Roman" w:hAnsi="Times New Roman"/>
          <w:b/>
          <w:color w:val="000000"/>
          <w:sz w:val="28"/>
        </w:rPr>
        <w:t>4 классе</w:t>
      </w:r>
      <w:r w:rsidRPr="00B10EA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и применять их в своей практической творческой деятельности. </w:t>
      </w:r>
      <w:r w:rsidRPr="00B10EA6">
        <w:rPr>
          <w:rFonts w:ascii="Times New Roman" w:hAnsi="Times New Roman"/>
          <w:color w:val="000000"/>
          <w:sz w:val="28"/>
        </w:rP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</w:t>
      </w:r>
      <w:r w:rsidRPr="00B10EA6">
        <w:rPr>
          <w:rFonts w:ascii="Times New Roman" w:hAnsi="Times New Roman"/>
          <w:color w:val="000000"/>
          <w:sz w:val="28"/>
        </w:rPr>
        <w:t>турах, применять эти знания в изображении персонажей сказаний и легенд или просто представителей народов разных культур.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Выполнять живописное изображение пейзажей разных </w:t>
      </w:r>
      <w:r w:rsidRPr="00B10EA6">
        <w:rPr>
          <w:rFonts w:ascii="Times New Roman" w:hAnsi="Times New Roman"/>
          <w:color w:val="000000"/>
          <w:sz w:val="28"/>
        </w:rPr>
        <w:t>климатических зон (пейзаж гор, пейзаж степной или пустынной зоны, пейзаж, типичный для среднерусской природы).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</w:t>
      </w:r>
      <w:r w:rsidRPr="00B10EA6">
        <w:rPr>
          <w:rFonts w:ascii="Times New Roman" w:hAnsi="Times New Roman"/>
          <w:color w:val="000000"/>
          <w:sz w:val="28"/>
        </w:rPr>
        <w:t xml:space="preserve"> костюме.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</w:t>
      </w:r>
      <w:r w:rsidRPr="00B10EA6">
        <w:rPr>
          <w:rFonts w:ascii="Times New Roman" w:hAnsi="Times New Roman"/>
          <w:color w:val="000000"/>
          <w:sz w:val="28"/>
        </w:rPr>
        <w:t>нка).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</w:t>
      </w:r>
      <w:r w:rsidRPr="00B10EA6">
        <w:rPr>
          <w:rFonts w:ascii="Times New Roman" w:hAnsi="Times New Roman"/>
          <w:color w:val="000000"/>
          <w:sz w:val="28"/>
        </w:rPr>
        <w:t>диционных праздников у разных народов), в которых выражается обобщённый образ национальной культуры.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</w:t>
      </w:r>
      <w:r w:rsidRPr="00B10EA6">
        <w:rPr>
          <w:rFonts w:ascii="Times New Roman" w:hAnsi="Times New Roman"/>
          <w:color w:val="000000"/>
          <w:sz w:val="28"/>
        </w:rPr>
        <w:t xml:space="preserve">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</w:t>
      </w:r>
      <w:r w:rsidRPr="00B10EA6">
        <w:rPr>
          <w:rFonts w:ascii="Times New Roman" w:hAnsi="Times New Roman"/>
          <w:color w:val="000000"/>
          <w:sz w:val="28"/>
        </w:rPr>
        <w:t>ыта у разных народов, в разные эпохи.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</w:t>
      </w:r>
      <w:r w:rsidRPr="00B10EA6">
        <w:rPr>
          <w:rFonts w:ascii="Times New Roman" w:hAnsi="Times New Roman"/>
          <w:color w:val="000000"/>
          <w:sz w:val="28"/>
        </w:rPr>
        <w:t>ктерны для предметов быта).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Познакоми</w:t>
      </w:r>
      <w:r w:rsidRPr="00B10EA6">
        <w:rPr>
          <w:rFonts w:ascii="Times New Roman" w:hAnsi="Times New Roman"/>
          <w:color w:val="000000"/>
          <w:sz w:val="28"/>
        </w:rPr>
        <w:t>ться с женским и мужским костюмами в традициях разных народов, со своеобразием одежды в разных культурах и в разные эпохи.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Поз</w:t>
      </w:r>
      <w:r w:rsidRPr="00B10EA6">
        <w:rPr>
          <w:rFonts w:ascii="Times New Roman" w:hAnsi="Times New Roman"/>
          <w:color w:val="000000"/>
          <w:sz w:val="28"/>
        </w:rPr>
        <w:t>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</w:t>
      </w:r>
      <w:r w:rsidRPr="00B10EA6">
        <w:rPr>
          <w:rFonts w:ascii="Times New Roman" w:hAnsi="Times New Roman"/>
          <w:color w:val="000000"/>
          <w:sz w:val="28"/>
        </w:rPr>
        <w:t>й: единство красоты и пользы. Иметь представления о конструктивных особенностях переносного жилища – юрты.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</w:t>
      </w:r>
      <w:r w:rsidRPr="00B10EA6">
        <w:rPr>
          <w:rFonts w:ascii="Times New Roman" w:hAnsi="Times New Roman"/>
          <w:color w:val="000000"/>
          <w:sz w:val="28"/>
        </w:rPr>
        <w:t>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</w:t>
      </w:r>
      <w:r w:rsidRPr="00B10EA6">
        <w:rPr>
          <w:rFonts w:ascii="Times New Roman" w:hAnsi="Times New Roman"/>
          <w:color w:val="000000"/>
          <w:sz w:val="28"/>
        </w:rPr>
        <w:t xml:space="preserve"> Знать основные конструктивные черты древнегреческого храма, </w:t>
      </w:r>
      <w:r w:rsidRPr="00B10EA6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</w:t>
      </w:r>
      <w:r w:rsidRPr="00B10EA6">
        <w:rPr>
          <w:rFonts w:ascii="Times New Roman" w:hAnsi="Times New Roman"/>
          <w:color w:val="000000"/>
          <w:sz w:val="28"/>
        </w:rPr>
        <w:t>тур: готический (романский) собор в европейских городах, буддийская пагода, мусульманская мечеть, уметь изображать их.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</w:t>
      </w:r>
      <w:r w:rsidRPr="00B10EA6">
        <w:rPr>
          <w:rFonts w:ascii="Times New Roman" w:hAnsi="Times New Roman"/>
          <w:color w:val="000000"/>
          <w:sz w:val="28"/>
        </w:rPr>
        <w:t xml:space="preserve"> своей и мировой культуры.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</w:t>
      </w:r>
      <w:r w:rsidRPr="00B10EA6">
        <w:rPr>
          <w:rFonts w:ascii="Times New Roman" w:hAnsi="Times New Roman"/>
          <w:color w:val="000000"/>
          <w:sz w:val="28"/>
        </w:rPr>
        <w:t>К. А. Коровина, А. Г. Венецианова, А. П. Рябушкина, И. Я. Билибина и других 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</w:t>
      </w:r>
      <w:r w:rsidRPr="00B10EA6">
        <w:rPr>
          <w:rFonts w:ascii="Times New Roman" w:hAnsi="Times New Roman"/>
          <w:color w:val="000000"/>
          <w:sz w:val="28"/>
        </w:rPr>
        <w:t>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Уметь называть и</w:t>
      </w:r>
      <w:r w:rsidRPr="00B10EA6">
        <w:rPr>
          <w:rFonts w:ascii="Times New Roman" w:hAnsi="Times New Roman"/>
          <w:color w:val="000000"/>
          <w:sz w:val="28"/>
        </w:rPr>
        <w:t xml:space="preserve"> объяснять содержание памятника К. Минину и Д. Пожарскому скульптора И. П. Мартоса в Москве.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</w:t>
      </w:r>
      <w:r w:rsidRPr="00B10EA6">
        <w:rPr>
          <w:rFonts w:ascii="Times New Roman" w:hAnsi="Times New Roman"/>
          <w:color w:val="000000"/>
          <w:sz w:val="28"/>
        </w:rPr>
        <w:t>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</w:t>
      </w:r>
      <w:r w:rsidRPr="00B10EA6">
        <w:rPr>
          <w:rFonts w:ascii="Times New Roman" w:hAnsi="Times New Roman"/>
          <w:color w:val="000000"/>
          <w:sz w:val="28"/>
        </w:rPr>
        <w:t>емориальных памятников.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Узнавать, различать общий </w:t>
      </w:r>
      <w:r w:rsidRPr="00B10EA6">
        <w:rPr>
          <w:rFonts w:ascii="Times New Roman" w:hAnsi="Times New Roman"/>
          <w:color w:val="000000"/>
          <w:sz w:val="28"/>
        </w:rPr>
        <w:t>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lastRenderedPageBreak/>
        <w:t xml:space="preserve">Приводить примеры произведений </w:t>
      </w:r>
      <w:r w:rsidRPr="00B10EA6">
        <w:rPr>
          <w:rFonts w:ascii="Times New Roman" w:hAnsi="Times New Roman"/>
          <w:color w:val="000000"/>
          <w:sz w:val="28"/>
        </w:rPr>
        <w:t>великих европейских художников: Леонардо да Винчи, Рафаэля, Рембрандта, Пикассо и других (по выбору учителя).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</w:t>
      </w:r>
      <w:r w:rsidRPr="00B10EA6">
        <w:rPr>
          <w:rFonts w:ascii="Times New Roman" w:hAnsi="Times New Roman"/>
          <w:color w:val="000000"/>
          <w:sz w:val="28"/>
        </w:rPr>
        <w:t xml:space="preserve">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10EA6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</w:t>
      </w:r>
      <w:r w:rsidRPr="00B10EA6">
        <w:rPr>
          <w:rFonts w:ascii="Times New Roman" w:hAnsi="Times New Roman"/>
          <w:color w:val="000000"/>
          <w:sz w:val="28"/>
        </w:rPr>
        <w:t>дома (избы) и различные варианты его устройства.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</w:t>
      </w:r>
      <w:r w:rsidRPr="00B10EA6">
        <w:rPr>
          <w:rFonts w:ascii="Times New Roman" w:hAnsi="Times New Roman"/>
          <w:color w:val="000000"/>
          <w:sz w:val="28"/>
        </w:rPr>
        <w:t xml:space="preserve">трукцию юрты, находить в поисковой системе разнообразные модели юрты, её украшения, внешний и внутренний вид юрты. 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</w:t>
      </w:r>
      <w:r w:rsidRPr="00B10EA6">
        <w:rPr>
          <w:rFonts w:ascii="Times New Roman" w:hAnsi="Times New Roman"/>
          <w:color w:val="000000"/>
          <w:sz w:val="28"/>
        </w:rPr>
        <w:t>лавный собор с закомарами, со сводами-нефами, главой, куполом, готический или романский собор, пагода, мечеть).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</w:t>
      </w:r>
      <w:r w:rsidRPr="00B10EA6">
        <w:rPr>
          <w:rFonts w:ascii="Times New Roman" w:hAnsi="Times New Roman"/>
          <w:color w:val="000000"/>
          <w:sz w:val="28"/>
        </w:rPr>
        <w:t>жения, двигая части фигуры (при соответствующих технических условиях создать анимацию схематического движения человека).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10EA6">
        <w:rPr>
          <w:rFonts w:ascii="Times New Roman" w:hAnsi="Times New Roman"/>
          <w:color w:val="000000"/>
          <w:sz w:val="28"/>
        </w:rPr>
        <w:t>-анимации.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 xml:space="preserve">Освоить и проводить компьютерные </w:t>
      </w:r>
      <w:r w:rsidRPr="00B10EA6">
        <w:rPr>
          <w:rFonts w:ascii="Times New Roman" w:hAnsi="Times New Roman"/>
          <w:color w:val="000000"/>
          <w:sz w:val="28"/>
        </w:rPr>
        <w:t xml:space="preserve">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10EA6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</w:t>
      </w:r>
      <w:r w:rsidRPr="00B10EA6">
        <w:rPr>
          <w:rFonts w:ascii="Times New Roman" w:hAnsi="Times New Roman"/>
          <w:color w:val="000000"/>
          <w:sz w:val="28"/>
        </w:rPr>
        <w:t>орые надо помнить и знать.</w:t>
      </w:r>
    </w:p>
    <w:p w:rsidR="005E6F6B" w:rsidRPr="00B10EA6" w:rsidRDefault="00E143C8">
      <w:pPr>
        <w:spacing w:after="0" w:line="264" w:lineRule="auto"/>
        <w:ind w:firstLine="600"/>
        <w:jc w:val="both"/>
      </w:pPr>
      <w:r w:rsidRPr="00B10EA6"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5E6F6B" w:rsidRPr="00B10EA6" w:rsidRDefault="005E6F6B">
      <w:pPr>
        <w:sectPr w:rsidR="005E6F6B" w:rsidRPr="00B10EA6">
          <w:pgSz w:w="11906" w:h="16383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bookmarkStart w:id="13" w:name="block-22869775"/>
      <w:bookmarkEnd w:id="8"/>
      <w:r w:rsidRPr="00B10EA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F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922"/>
      </w:tblGrid>
      <w:tr w:rsidR="005E6F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чем </w:t>
            </w:r>
            <w:r>
              <w:rPr>
                <w:rFonts w:ascii="Times New Roman" w:hAnsi="Times New Roman"/>
                <w:color w:val="000000"/>
                <w:sz w:val="24"/>
              </w:rPr>
              <w:t>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F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E6F6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bookmarkStart w:id="14" w:name="block-2286977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5E6F6B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Все дети любят рисовать: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Короткое и длинное: рисуем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Разноцветные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краски. Рисуем цветные коврики (коврик-осень /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Художники и зрители: рассматриваем картины художников и говорим о своих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Нарядные узоры на глиняных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Постройки в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Город, в котором мы живем: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3703"/>
        <w:gridCol w:w="1227"/>
        <w:gridCol w:w="1841"/>
        <w:gridCol w:w="1910"/>
        <w:gridCol w:w="1423"/>
        <w:gridCol w:w="2922"/>
      </w:tblGrid>
      <w:tr w:rsidR="005E6F6B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С какими еще материалами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Пастель и восковые мелки: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Что может пластилин: лепим фигурку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Человек и его украшения: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Характер линий: рисуем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son/3770/start/223245/10</w:t>
            </w: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5E6F6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Твои игрушки: создаем игрушки из подручного нехудожественного материала и/или из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Орнаменты для обоев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Труд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Исторические и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5E6F6B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F6B" w:rsidRDefault="005E6F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F6B" w:rsidRDefault="005E6F6B"/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630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Деревня: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838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Великий Новгород: знакомимся с памятниками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Пир в теремных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151318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E6F6B" w:rsidRPr="00B10EA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EA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E6F6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Юность и </w:t>
            </w:r>
            <w:r w:rsidRPr="00B10EA6">
              <w:rPr>
                <w:rFonts w:ascii="Times New Roman" w:hAnsi="Times New Roman"/>
                <w:color w:val="000000"/>
                <w:sz w:val="24"/>
              </w:rPr>
              <w:t>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5E6F6B" w:rsidRDefault="005E6F6B">
            <w:pPr>
              <w:spacing w:after="0"/>
              <w:ind w:left="135"/>
            </w:pPr>
          </w:p>
        </w:tc>
      </w:tr>
      <w:tr w:rsidR="005E6F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Pr="00B10EA6" w:rsidRDefault="00E143C8">
            <w:pPr>
              <w:spacing w:after="0"/>
              <w:ind w:left="135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 w:rsidRPr="00B10EA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F6B" w:rsidRDefault="00E143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F6B" w:rsidRDefault="005E6F6B"/>
        </w:tc>
      </w:tr>
    </w:tbl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5E6F6B">
      <w:pPr>
        <w:sectPr w:rsidR="005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F6B" w:rsidRDefault="00E143C8">
      <w:pPr>
        <w:spacing w:after="0"/>
        <w:ind w:left="120"/>
      </w:pPr>
      <w:bookmarkStart w:id="15" w:name="block-2286977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6F6B" w:rsidRDefault="00E143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6F6B" w:rsidRDefault="005E6F6B">
      <w:pPr>
        <w:spacing w:after="0" w:line="480" w:lineRule="auto"/>
        <w:ind w:left="120"/>
      </w:pPr>
    </w:p>
    <w:p w:rsidR="005E6F6B" w:rsidRDefault="005E6F6B">
      <w:pPr>
        <w:spacing w:after="0" w:line="480" w:lineRule="auto"/>
        <w:ind w:left="120"/>
      </w:pPr>
    </w:p>
    <w:p w:rsidR="005E6F6B" w:rsidRDefault="005E6F6B">
      <w:pPr>
        <w:spacing w:after="0"/>
        <w:ind w:left="120"/>
      </w:pPr>
    </w:p>
    <w:p w:rsidR="005E6F6B" w:rsidRDefault="00E143C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5E6F6B" w:rsidRDefault="005E6F6B">
      <w:pPr>
        <w:spacing w:after="0" w:line="480" w:lineRule="auto"/>
        <w:ind w:left="120"/>
      </w:pPr>
    </w:p>
    <w:p w:rsidR="005E6F6B" w:rsidRDefault="005E6F6B">
      <w:pPr>
        <w:spacing w:after="0"/>
        <w:ind w:left="120"/>
      </w:pPr>
    </w:p>
    <w:p w:rsidR="005E6F6B" w:rsidRPr="00B10EA6" w:rsidRDefault="00E143C8">
      <w:pPr>
        <w:spacing w:after="0" w:line="480" w:lineRule="auto"/>
        <w:ind w:left="120"/>
      </w:pPr>
      <w:r w:rsidRPr="00B10EA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E6F6B" w:rsidRPr="00B10EA6" w:rsidRDefault="005E6F6B">
      <w:pPr>
        <w:spacing w:after="0" w:line="480" w:lineRule="auto"/>
        <w:ind w:left="120"/>
      </w:pPr>
    </w:p>
    <w:p w:rsidR="005E6F6B" w:rsidRPr="00B10EA6" w:rsidRDefault="005E6F6B">
      <w:pPr>
        <w:sectPr w:rsidR="005E6F6B" w:rsidRPr="00B10EA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143C8" w:rsidRPr="00B10EA6" w:rsidRDefault="00E143C8"/>
    <w:sectPr w:rsidR="00E143C8" w:rsidRPr="00B10E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D65C7"/>
    <w:multiLevelType w:val="multilevel"/>
    <w:tmpl w:val="7D8E1B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E718D"/>
    <w:multiLevelType w:val="multilevel"/>
    <w:tmpl w:val="EECCA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5253C0"/>
    <w:multiLevelType w:val="multilevel"/>
    <w:tmpl w:val="68364A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AF10C3"/>
    <w:multiLevelType w:val="multilevel"/>
    <w:tmpl w:val="8EB68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F84706"/>
    <w:multiLevelType w:val="multilevel"/>
    <w:tmpl w:val="D7184E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F15829"/>
    <w:multiLevelType w:val="multilevel"/>
    <w:tmpl w:val="BE80CA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6B"/>
    <w:rsid w:val="005E6F6B"/>
    <w:rsid w:val="00B10EA6"/>
    <w:rsid w:val="00E1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1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0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1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0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les" TargetMode="External"/><Relationship Id="rId47" Type="http://schemas.openxmlformats.org/officeDocument/2006/relationships/hyperlink" Target="https://resh.edu.ru/subject/les" TargetMode="External"/><Relationship Id="rId63" Type="http://schemas.openxmlformats.org/officeDocument/2006/relationships/hyperlink" Target="https://m.edsoo.ru/8a1494d8" TargetMode="External"/><Relationship Id="rId68" Type="http://schemas.openxmlformats.org/officeDocument/2006/relationships/hyperlink" Target="https://m.edsoo.ru/8a14b6e8" TargetMode="External"/><Relationship Id="rId84" Type="http://schemas.openxmlformats.org/officeDocument/2006/relationships/hyperlink" Target="https://m.edsoo.ru/8a149abe" TargetMode="External"/><Relationship Id="rId89" Type="http://schemas.openxmlformats.org/officeDocument/2006/relationships/hyperlink" Target="https://m.edsoo.ru/8a150e90" TargetMode="External"/><Relationship Id="rId112" Type="http://schemas.openxmlformats.org/officeDocument/2006/relationships/hyperlink" Target="https://m.edsoo.ru/8a150cb0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faa4" TargetMode="External"/><Relationship Id="rId11" Type="http://schemas.openxmlformats.org/officeDocument/2006/relationships/hyperlink" Target="https://resh.edu.ru/subject/les" TargetMode="External"/><Relationship Id="rId32" Type="http://schemas.openxmlformats.org/officeDocument/2006/relationships/hyperlink" Target="https://resh.edu.ru/subject/les" TargetMode="External"/><Relationship Id="rId37" Type="http://schemas.openxmlformats.org/officeDocument/2006/relationships/hyperlink" Target="https://resh.edu.ru/subject/les" TargetMode="External"/><Relationship Id="rId53" Type="http://schemas.openxmlformats.org/officeDocument/2006/relationships/hyperlink" Target="https://resh.edu.ru/subject/les" TargetMode="External"/><Relationship Id="rId58" Type="http://schemas.openxmlformats.org/officeDocument/2006/relationships/hyperlink" Target="https://m.edsoo.ru/8a14a932" TargetMode="External"/><Relationship Id="rId74" Type="http://schemas.openxmlformats.org/officeDocument/2006/relationships/hyperlink" Target="https://m.edsoo.ru/8a14a7f2" TargetMode="External"/><Relationship Id="rId79" Type="http://schemas.openxmlformats.org/officeDocument/2006/relationships/hyperlink" Target="https://m.edsoo.ru/8a14d0d8" TargetMode="External"/><Relationship Id="rId102" Type="http://schemas.openxmlformats.org/officeDocument/2006/relationships/hyperlink" Target="https://m.edsoo.ru/8a14f03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4f630" TargetMode="External"/><Relationship Id="rId95" Type="http://schemas.openxmlformats.org/officeDocument/2006/relationships/hyperlink" Target="https://m.edsoo.ru/8a14e302" TargetMode="External"/><Relationship Id="rId22" Type="http://schemas.openxmlformats.org/officeDocument/2006/relationships/hyperlink" Target="https://resh.edu.ru/subject/les" TargetMode="External"/><Relationship Id="rId27" Type="http://schemas.openxmlformats.org/officeDocument/2006/relationships/hyperlink" Target="https://resh.edu.ru/subject/les" TargetMode="External"/><Relationship Id="rId43" Type="http://schemas.openxmlformats.org/officeDocument/2006/relationships/hyperlink" Target="https://resh.edu.ru/subject/les" TargetMode="External"/><Relationship Id="rId48" Type="http://schemas.openxmlformats.org/officeDocument/2006/relationships/hyperlink" Target="https://resh.edu.ru/subject/les" TargetMode="External"/><Relationship Id="rId64" Type="http://schemas.openxmlformats.org/officeDocument/2006/relationships/hyperlink" Target="https://m.edsoo.ru/8a14c0e8" TargetMode="External"/><Relationship Id="rId69" Type="http://schemas.openxmlformats.org/officeDocument/2006/relationships/hyperlink" Target="https://m.edsoo.ru/8a14b8e6" TargetMode="External"/><Relationship Id="rId113" Type="http://schemas.openxmlformats.org/officeDocument/2006/relationships/hyperlink" Target="https://m.edsoo.ru/8a14e4c4" TargetMode="External"/><Relationship Id="rId80" Type="http://schemas.openxmlformats.org/officeDocument/2006/relationships/hyperlink" Target="https://m.edsoo.ru/8a14ca48" TargetMode="External"/><Relationship Id="rId85" Type="http://schemas.openxmlformats.org/officeDocument/2006/relationships/hyperlink" Target="https://m.edsoo.ru/8a14acca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33" Type="http://schemas.openxmlformats.org/officeDocument/2006/relationships/hyperlink" Target="https://resh.edu.ru/subject/les" TargetMode="External"/><Relationship Id="rId38" Type="http://schemas.openxmlformats.org/officeDocument/2006/relationships/hyperlink" Target="https://resh.edu.ru/subject/les" TargetMode="External"/><Relationship Id="rId59" Type="http://schemas.openxmlformats.org/officeDocument/2006/relationships/hyperlink" Target="https://m.edsoo.ru/8a14af2c" TargetMode="External"/><Relationship Id="rId103" Type="http://schemas.openxmlformats.org/officeDocument/2006/relationships/hyperlink" Target="https://m.edsoo.ru/8a14f270" TargetMode="External"/><Relationship Id="rId108" Type="http://schemas.openxmlformats.org/officeDocument/2006/relationships/hyperlink" Target="https://m.edsoo.ru/8a150a80" TargetMode="External"/><Relationship Id="rId54" Type="http://schemas.openxmlformats.org/officeDocument/2006/relationships/hyperlink" Target="https://resh.edu.ru/subject/les" TargetMode="External"/><Relationship Id="rId70" Type="http://schemas.openxmlformats.org/officeDocument/2006/relationships/hyperlink" Target="https://m.edsoo.ru/8a14ba1c" TargetMode="External"/><Relationship Id="rId75" Type="http://schemas.openxmlformats.org/officeDocument/2006/relationships/hyperlink" Target="https://m.edsoo.ru/8a14996a" TargetMode="External"/><Relationship Id="rId91" Type="http://schemas.openxmlformats.org/officeDocument/2006/relationships/hyperlink" Target="https://m.edsoo.ru/8a151070" TargetMode="External"/><Relationship Id="rId96" Type="http://schemas.openxmlformats.org/officeDocument/2006/relationships/hyperlink" Target="https://m.edsoo.ru/8a14fcc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resh.edu.ru/subject/les" TargetMode="External"/><Relationship Id="rId28" Type="http://schemas.openxmlformats.org/officeDocument/2006/relationships/hyperlink" Target="https://resh.edu.ru/subject/les" TargetMode="External"/><Relationship Id="rId36" Type="http://schemas.openxmlformats.org/officeDocument/2006/relationships/hyperlink" Target="https://resh.edu.ru/subject/les" TargetMode="External"/><Relationship Id="rId49" Type="http://schemas.openxmlformats.org/officeDocument/2006/relationships/hyperlink" Target="https://resh.edu.ru/subject/les" TargetMode="External"/><Relationship Id="rId57" Type="http://schemas.openxmlformats.org/officeDocument/2006/relationships/hyperlink" Target="https://m.edsoo.ru/8a1496ae" TargetMode="External"/><Relationship Id="rId106" Type="http://schemas.openxmlformats.org/officeDocument/2006/relationships/hyperlink" Target="https://m.edsoo.ru/8a15088c" TargetMode="External"/><Relationship Id="rId114" Type="http://schemas.openxmlformats.org/officeDocument/2006/relationships/hyperlink" Target="https://m.edsoo.ru/8a14e6b8" TargetMode="External"/><Relationship Id="rId10" Type="http://schemas.openxmlformats.org/officeDocument/2006/relationships/hyperlink" Target="https://resh.edu.ru/subject/les" TargetMode="External"/><Relationship Id="rId31" Type="http://schemas.openxmlformats.org/officeDocument/2006/relationships/hyperlink" Target="https://resh.edu.ru/subject/les" TargetMode="External"/><Relationship Id="rId44" Type="http://schemas.openxmlformats.org/officeDocument/2006/relationships/hyperlink" Target="https://resh.edu.ru/subject/les" TargetMode="External"/><Relationship Id="rId52" Type="http://schemas.openxmlformats.org/officeDocument/2006/relationships/hyperlink" Target="https://resh.edu.ru/subject/les" TargetMode="External"/><Relationship Id="rId60" Type="http://schemas.openxmlformats.org/officeDocument/2006/relationships/hyperlink" Target="https://m.edsoo.ru/8a14b166" TargetMode="External"/><Relationship Id="rId65" Type="http://schemas.openxmlformats.org/officeDocument/2006/relationships/hyperlink" Target="https://m.edsoo.ru/8a14929e" TargetMode="External"/><Relationship Id="rId73" Type="http://schemas.openxmlformats.org/officeDocument/2006/relationships/hyperlink" Target="https://m.edsoo.ru/8a14a45a" TargetMode="External"/><Relationship Id="rId78" Type="http://schemas.openxmlformats.org/officeDocument/2006/relationships/hyperlink" Target="https://m.edsoo.ru/8a14c71e" TargetMode="External"/><Relationship Id="rId81" Type="http://schemas.openxmlformats.org/officeDocument/2006/relationships/hyperlink" Target="https://m.edsoo.ru/8a149c3a" TargetMode="External"/><Relationship Id="rId86" Type="http://schemas.openxmlformats.org/officeDocument/2006/relationships/hyperlink" Target="https://m.edsoo.ru/8a14fe78" TargetMode="External"/><Relationship Id="rId94" Type="http://schemas.openxmlformats.org/officeDocument/2006/relationships/hyperlink" Target="https://m.edsoo.ru/8a14ede8" TargetMode="External"/><Relationship Id="rId99" Type="http://schemas.openxmlformats.org/officeDocument/2006/relationships/hyperlink" Target="https://m.edsoo.ru/8a14d7b8" TargetMode="External"/><Relationship Id="rId101" Type="http://schemas.openxmlformats.org/officeDocument/2006/relationships/hyperlink" Target="https://m.edsoo.ru/8a14e9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resh.edu.ru/subject/les" TargetMode="External"/><Relationship Id="rId109" Type="http://schemas.openxmlformats.org/officeDocument/2006/relationships/hyperlink" Target="https://m.edsoo.ru/8a151a7a" TargetMode="External"/><Relationship Id="rId34" Type="http://schemas.openxmlformats.org/officeDocument/2006/relationships/hyperlink" Target="https://resh.edu.ru/subject/les" TargetMode="External"/><Relationship Id="rId50" Type="http://schemas.openxmlformats.org/officeDocument/2006/relationships/hyperlink" Target="https://resh.edu.ru/subject/les" TargetMode="External"/><Relationship Id="rId55" Type="http://schemas.openxmlformats.org/officeDocument/2006/relationships/hyperlink" Target="https://resh.edu.ru/subject/les" TargetMode="External"/><Relationship Id="rId76" Type="http://schemas.openxmlformats.org/officeDocument/2006/relationships/hyperlink" Target="https://m.edsoo.ru/8a14982a" TargetMode="External"/><Relationship Id="rId97" Type="http://schemas.openxmlformats.org/officeDocument/2006/relationships/hyperlink" Target="https://m.edsoo.ru/8a14f838" TargetMode="External"/><Relationship Id="rId104" Type="http://schemas.openxmlformats.org/officeDocument/2006/relationships/hyperlink" Target="https://m.edsoo.ru/8a151584" TargetMode="External"/><Relationship Id="rId7" Type="http://schemas.openxmlformats.org/officeDocument/2006/relationships/hyperlink" Target="https://resh.edu.ru/subject/les" TargetMode="External"/><Relationship Id="rId71" Type="http://schemas.openxmlformats.org/officeDocument/2006/relationships/hyperlink" Target="https://m.edsoo.ru/8a14bd46" TargetMode="External"/><Relationship Id="rId92" Type="http://schemas.openxmlformats.org/officeDocument/2006/relationships/hyperlink" Target="https://m.edsoo.ru/8a14eaf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" TargetMode="External"/><Relationship Id="rId24" Type="http://schemas.openxmlformats.org/officeDocument/2006/relationships/hyperlink" Target="https://resh.edu.ru/subject/les" TargetMode="External"/><Relationship Id="rId40" Type="http://schemas.openxmlformats.org/officeDocument/2006/relationships/hyperlink" Target="https://resh.edu.ru/subject/les" TargetMode="External"/><Relationship Id="rId45" Type="http://schemas.openxmlformats.org/officeDocument/2006/relationships/hyperlink" Target="https://resh.edu.ru/subject/les" TargetMode="External"/><Relationship Id="rId66" Type="http://schemas.openxmlformats.org/officeDocument/2006/relationships/hyperlink" Target="https://m.edsoo.ru/8a14c35e" TargetMode="External"/><Relationship Id="rId87" Type="http://schemas.openxmlformats.org/officeDocument/2006/relationships/hyperlink" Target="https://m.edsoo.ru/8a14d4ca" TargetMode="External"/><Relationship Id="rId110" Type="http://schemas.openxmlformats.org/officeDocument/2006/relationships/hyperlink" Target="https://m.edsoo.ru/8a151318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m.edsoo.ru/8a14cd18" TargetMode="External"/><Relationship Id="rId82" Type="http://schemas.openxmlformats.org/officeDocument/2006/relationships/hyperlink" Target="https://m.edsoo.ru/8a14c890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resh.edu.ru/subject/les" TargetMode="External"/><Relationship Id="rId35" Type="http://schemas.openxmlformats.org/officeDocument/2006/relationships/hyperlink" Target="https://resh.edu.ru/subject/les" TargetMode="External"/><Relationship Id="rId56" Type="http://schemas.openxmlformats.org/officeDocument/2006/relationships/hyperlink" Target="https://resh.edu.ru/subject/les" TargetMode="External"/><Relationship Id="rId77" Type="http://schemas.openxmlformats.org/officeDocument/2006/relationships/hyperlink" Target="https://m.edsoo.ru/8a14a626" TargetMode="External"/><Relationship Id="rId100" Type="http://schemas.openxmlformats.org/officeDocument/2006/relationships/hyperlink" Target="https://m.edsoo.ru/8a14ec6c" TargetMode="External"/><Relationship Id="rId105" Type="http://schemas.openxmlformats.org/officeDocument/2006/relationships/hyperlink" Target="https://m.edsoo.ru/8a15074c" TargetMode="External"/><Relationship Id="rId8" Type="http://schemas.openxmlformats.org/officeDocument/2006/relationships/hyperlink" Target="https://resh.edu.ru/subject/les" TargetMode="External"/><Relationship Id="rId51" Type="http://schemas.openxmlformats.org/officeDocument/2006/relationships/hyperlink" Target="https://resh.edu.ru/subject/les" TargetMode="External"/><Relationship Id="rId72" Type="http://schemas.openxmlformats.org/officeDocument/2006/relationships/hyperlink" Target="https://m.edsoo.ru/8a14a19e" TargetMode="External"/><Relationship Id="rId93" Type="http://schemas.openxmlformats.org/officeDocument/2006/relationships/hyperlink" Target="https://m.edsoo.ru/8a14ec6c" TargetMode="External"/><Relationship Id="rId98" Type="http://schemas.openxmlformats.org/officeDocument/2006/relationships/hyperlink" Target="https://m.edsoo.ru/8a14db6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esh.edu.ru/subject/les" TargetMode="External"/><Relationship Id="rId46" Type="http://schemas.openxmlformats.org/officeDocument/2006/relationships/hyperlink" Target="https://resh.edu.ru/subject/les" TargetMode="External"/><Relationship Id="rId67" Type="http://schemas.openxmlformats.org/officeDocument/2006/relationships/hyperlink" Target="https://m.edsoo.ru/8a14b490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les" TargetMode="External"/><Relationship Id="rId62" Type="http://schemas.openxmlformats.org/officeDocument/2006/relationships/hyperlink" Target="https://m.edsoo.ru/8a14b2c4" TargetMode="External"/><Relationship Id="rId83" Type="http://schemas.openxmlformats.org/officeDocument/2006/relationships/hyperlink" Target="https://m.edsoo.ru/8a149eb0" TargetMode="External"/><Relationship Id="rId88" Type="http://schemas.openxmlformats.org/officeDocument/2006/relationships/hyperlink" Target="https://m.edsoo.ru/8a14dd4e" TargetMode="External"/><Relationship Id="rId111" Type="http://schemas.openxmlformats.org/officeDocument/2006/relationships/hyperlink" Target="https://m.edsoo.ru/8a1500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12924</Words>
  <Characters>73669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2023-10-18T17:37:00Z</dcterms:created>
  <dcterms:modified xsi:type="dcterms:W3CDTF">2023-10-18T17:37:00Z</dcterms:modified>
</cp:coreProperties>
</file>