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D7B" w:rsidRPr="00AC3DD8" w:rsidRDefault="00927610" w:rsidP="00AC3DD8">
      <w:pPr>
        <w:spacing w:after="0"/>
      </w:pPr>
      <w:bookmarkStart w:id="0" w:name="block-25591166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7390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C1D7B" w:rsidRPr="00AC3DD8" w:rsidRDefault="000C1D7B">
      <w:pPr>
        <w:spacing w:after="0"/>
        <w:ind w:left="120"/>
      </w:pPr>
    </w:p>
    <w:p w:rsidR="000C1D7B" w:rsidRPr="00AC3DD8" w:rsidRDefault="000C1D7B">
      <w:pPr>
        <w:sectPr w:rsidR="000C1D7B" w:rsidRPr="00AC3DD8">
          <w:pgSz w:w="11906" w:h="16383"/>
          <w:pgMar w:top="1134" w:right="850" w:bottom="1134" w:left="1701" w:header="720" w:footer="720" w:gutter="0"/>
          <w:cols w:space="720"/>
        </w:sectPr>
      </w:pPr>
    </w:p>
    <w:p w:rsidR="000C1D7B" w:rsidRPr="00AC3DD8" w:rsidRDefault="00B127BA">
      <w:pPr>
        <w:spacing w:after="0" w:line="264" w:lineRule="auto"/>
        <w:ind w:left="120"/>
        <w:jc w:val="both"/>
      </w:pPr>
      <w:bookmarkStart w:id="2" w:name="block-25591167"/>
      <w:bookmarkEnd w:id="0"/>
      <w:r w:rsidRPr="00AC3DD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AC3DD8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музицирование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AC3DD8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недирективным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AC3DD8">
        <w:rPr>
          <w:rFonts w:ascii="Times New Roman" w:hAnsi="Times New Roman"/>
          <w:color w:val="000000"/>
          <w:sz w:val="28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AC3DD8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музицированию</w:t>
      </w:r>
      <w:proofErr w:type="spellEnd"/>
      <w:r w:rsidRPr="00AC3DD8">
        <w:rPr>
          <w:rFonts w:ascii="Times New Roman" w:hAnsi="Times New Roman"/>
          <w:color w:val="000000"/>
          <w:sz w:val="28"/>
        </w:rPr>
        <w:t>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AC3DD8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формирование эмоционально-ценностной отзывчивости на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прекрасноев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жизни и в искусстве;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AC3DD8">
        <w:rPr>
          <w:rFonts w:ascii="Times New Roman" w:hAnsi="Times New Roman"/>
          <w:color w:val="000000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изучение закономерностей музыкального искусства: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интонационнаяи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AC3DD8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вариативные: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AC3DD8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AC3DD8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0C1D7B" w:rsidRPr="00AC3DD8" w:rsidRDefault="000C1D7B">
      <w:pPr>
        <w:sectPr w:rsidR="000C1D7B" w:rsidRPr="00AC3DD8">
          <w:pgSz w:w="11906" w:h="16383"/>
          <w:pgMar w:top="1134" w:right="850" w:bottom="1134" w:left="1701" w:header="720" w:footer="720" w:gutter="0"/>
          <w:cols w:space="720"/>
        </w:sectPr>
      </w:pPr>
    </w:p>
    <w:p w:rsidR="000C1D7B" w:rsidRPr="00AC3DD8" w:rsidRDefault="00B127BA">
      <w:pPr>
        <w:spacing w:after="0" w:line="264" w:lineRule="auto"/>
        <w:ind w:left="120"/>
        <w:jc w:val="both"/>
      </w:pPr>
      <w:bookmarkStart w:id="3" w:name="block-25591168"/>
      <w:bookmarkEnd w:id="2"/>
      <w:r w:rsidRPr="00AC3DD8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</w:t>
      </w:r>
      <w:proofErr w:type="gramStart"/>
      <w:r w:rsidRPr="00AC3DD8">
        <w:rPr>
          <w:rFonts w:ascii="Times New Roman" w:hAnsi="Times New Roman"/>
          <w:color w:val="000000"/>
          <w:sz w:val="28"/>
        </w:rPr>
        <w:t>значимых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заклички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считалки, прибаутки).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AC3DD8">
        <w:rPr>
          <w:rFonts w:ascii="Times New Roman" w:hAnsi="Times New Roman"/>
          <w:color w:val="000000"/>
          <w:sz w:val="28"/>
        </w:rPr>
        <w:t>ёжка</w:t>
      </w:r>
      <w:proofErr w:type="spellEnd"/>
      <w:r w:rsidRPr="00AC3DD8">
        <w:rPr>
          <w:rFonts w:ascii="Times New Roman" w:hAnsi="Times New Roman"/>
          <w:color w:val="000000"/>
          <w:sz w:val="28"/>
        </w:rPr>
        <w:t>», «Заинька» и другие);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AC3DD8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AC3DD8">
        <w:rPr>
          <w:rFonts w:ascii="Times New Roman" w:hAnsi="Times New Roman"/>
          <w:color w:val="000000"/>
          <w:sz w:val="28"/>
        </w:rPr>
        <w:t>, ударных, струнных;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звукоизобразительные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элементы, подражание голосам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знакомство с манерой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сказывания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нараспев;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Олонхо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карело-финской Калевалы, калмыцкого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Джангара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Нартского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</w:t>
      </w:r>
      <w:proofErr w:type="gramStart"/>
      <w:r w:rsidRPr="00AC3DD8">
        <w:rPr>
          <w:rFonts w:ascii="Times New Roman" w:hAnsi="Times New Roman"/>
          <w:color w:val="000000"/>
          <w:sz w:val="28"/>
        </w:rPr>
        <w:t>духовые</w:t>
      </w:r>
      <w:proofErr w:type="gramEnd"/>
      <w:r w:rsidRPr="00AC3DD8">
        <w:rPr>
          <w:rFonts w:ascii="Times New Roman" w:hAnsi="Times New Roman"/>
          <w:color w:val="000000"/>
          <w:sz w:val="28"/>
        </w:rPr>
        <w:t>, ударные, струнные);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AC3DD8">
        <w:rPr>
          <w:rFonts w:ascii="Times New Roman" w:hAnsi="Times New Roman"/>
          <w:color w:val="000000"/>
          <w:sz w:val="28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Осенины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Навруз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Ысыах</w:t>
      </w:r>
      <w:proofErr w:type="spellEnd"/>
      <w:r w:rsidRPr="00AC3DD8">
        <w:rPr>
          <w:rFonts w:ascii="Times New Roman" w:hAnsi="Times New Roman"/>
          <w:color w:val="000000"/>
          <w:sz w:val="28"/>
        </w:rPr>
        <w:t>).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скоморошин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AC3DD8">
        <w:rPr>
          <w:rFonts w:ascii="Times New Roman" w:hAnsi="Times New Roman"/>
          <w:color w:val="000000"/>
          <w:sz w:val="28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Жанры, интонации, музыкальные инструменты, музыканты-исполнители.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AC3DD8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AC3DD8">
        <w:rPr>
          <w:rFonts w:ascii="Times New Roman" w:hAnsi="Times New Roman"/>
          <w:color w:val="000000"/>
          <w:sz w:val="28"/>
        </w:rPr>
        <w:t xml:space="preserve"> 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мелодических фраз);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Детская музыка П.И. Чайковского, С.С. Прокофьева, Д.Б.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Кабалевского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 других композиторов. Понятие жанра. Песня, танец, марш.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жанра;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видеозаписи;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AC3DD8">
        <w:rPr>
          <w:rFonts w:ascii="Times New Roman" w:hAnsi="Times New Roman"/>
          <w:i/>
          <w:color w:val="000000"/>
          <w:sz w:val="28"/>
        </w:rPr>
        <w:t xml:space="preserve"> </w:t>
      </w:r>
      <w:r w:rsidRPr="00AC3DD8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Легенда о нимфе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AC3DD8">
        <w:rPr>
          <w:rFonts w:ascii="Times New Roman" w:hAnsi="Times New Roman"/>
          <w:color w:val="000000"/>
          <w:sz w:val="28"/>
        </w:rPr>
        <w:t>» К.В. Глюка, «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AC3DD8">
        <w:rPr>
          <w:rFonts w:ascii="Times New Roman" w:hAnsi="Times New Roman"/>
          <w:color w:val="000000"/>
          <w:sz w:val="28"/>
        </w:rPr>
        <w:t>» К. Дебюсси).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«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>» оркестром;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психологической связи </w:t>
      </w:r>
      <w:r w:rsidRPr="00AC3DD8">
        <w:rPr>
          <w:rFonts w:ascii="Times New Roman" w:hAnsi="Times New Roman"/>
          <w:color w:val="000000"/>
          <w:sz w:val="28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AC3DD8">
        <w:rPr>
          <w:rFonts w:ascii="Times New Roman" w:hAnsi="Times New Roman"/>
          <w:color w:val="000000"/>
          <w:sz w:val="28"/>
        </w:rPr>
        <w:t>сопереживанию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разучивание,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харáктерное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исполнение песни – портретной зарисовки;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«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>» фрагментами произведений;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запись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видеооткрытки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танец-игра;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 xml:space="preserve">рефлексия собственного эмоционального состояния после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участияв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танцевальных </w:t>
      </w:r>
      <w:proofErr w:type="gramStart"/>
      <w:r w:rsidRPr="00AC3DD8">
        <w:rPr>
          <w:rFonts w:ascii="Times New Roman" w:hAnsi="Times New Roman"/>
          <w:color w:val="000000"/>
          <w:sz w:val="28"/>
        </w:rPr>
        <w:t>композициях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и импровизациях;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Военная тема в музыкальном искусстве. </w:t>
      </w:r>
      <w:proofErr w:type="gramStart"/>
      <w:r w:rsidRPr="00AC3DD8">
        <w:rPr>
          <w:rFonts w:ascii="Times New Roman" w:hAnsi="Times New Roman"/>
          <w:color w:val="000000"/>
          <w:sz w:val="28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Песни Великой Отечественной войны – песни Великой Победы.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Кабалевским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AC3DD8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AC3DD8">
        <w:rPr>
          <w:rFonts w:ascii="Times New Roman" w:hAnsi="Times New Roman"/>
          <w:color w:val="000000"/>
          <w:sz w:val="28"/>
        </w:rPr>
        <w:t>, ударных, струнных;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сравнение интонаций, жанров, ладов, инструментов других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народовс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фольклорными элементами народов России;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AC3DD8"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сальса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босса-нова и другие). 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AC3DD8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AC3DD8">
        <w:rPr>
          <w:rFonts w:ascii="Times New Roman" w:hAnsi="Times New Roman"/>
          <w:color w:val="000000"/>
          <w:sz w:val="28"/>
        </w:rPr>
        <w:t>, ударных, струнных;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AC3DD8">
        <w:rPr>
          <w:rFonts w:ascii="Times New Roman" w:hAnsi="Times New Roman"/>
          <w:color w:val="000000"/>
          <w:sz w:val="28"/>
        </w:rPr>
        <w:t xml:space="preserve"> 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Колокольность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в музыке русских композиторов.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колокольности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ритмические и артикуляционные упражнения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на основе звонарских приговорок;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AC3DD8">
        <w:rPr>
          <w:rFonts w:ascii="Times New Roman" w:hAnsi="Times New Roman"/>
          <w:color w:val="000000"/>
          <w:sz w:val="28"/>
        </w:rPr>
        <w:t>посвящённые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святым. Образы Христа, Богородицы.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AC3DD8">
        <w:rPr>
          <w:rFonts w:ascii="Times New Roman" w:hAnsi="Times New Roman"/>
          <w:color w:val="000000"/>
          <w:sz w:val="28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AC3DD8">
        <w:rPr>
          <w:rFonts w:ascii="Times New Roman" w:hAnsi="Times New Roman"/>
          <w:color w:val="000000"/>
          <w:sz w:val="28"/>
        </w:rPr>
        <w:t>Рождество, Троица, Пасха).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AC3DD8">
        <w:rPr>
          <w:rFonts w:ascii="Times New Roman" w:hAnsi="Times New Roman"/>
          <w:color w:val="000000"/>
          <w:sz w:val="28"/>
        </w:rPr>
        <w:t>постановки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силами обучающихся, посещение музыкальных театров, коллективный просмотр фильмов.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spellStart"/>
      <w:r w:rsidRPr="00AC3DD8">
        <w:rPr>
          <w:rFonts w:ascii="Times New Roman" w:hAnsi="Times New Roman"/>
          <w:color w:val="000000"/>
          <w:sz w:val="28"/>
        </w:rPr>
        <w:t>видеопросмотр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музыкальной сказки;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AC3DD8">
        <w:rPr>
          <w:rFonts w:ascii="Times New Roman" w:hAnsi="Times New Roman"/>
          <w:color w:val="000000"/>
          <w:sz w:val="28"/>
        </w:rPr>
        <w:t>-К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орсакова («Садко», «Сказка о царе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Салтане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», «Снегурочка»), М.И. Глинки («Руслан и Людмила»), К.В. Глюка («Орфей и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AC3DD8">
        <w:rPr>
          <w:rFonts w:ascii="Times New Roman" w:hAnsi="Times New Roman"/>
          <w:color w:val="000000"/>
          <w:sz w:val="28"/>
        </w:rPr>
        <w:t>»), Дж. Верди и других композиторов).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вокализация,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музыкальных тем, пластическое интонирование оркестровых фрагментов;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</w:t>
      </w:r>
      <w:proofErr w:type="gramStart"/>
      <w:r w:rsidRPr="00AC3DD8">
        <w:rPr>
          <w:rFonts w:ascii="Times New Roman" w:hAnsi="Times New Roman"/>
          <w:color w:val="000000"/>
          <w:sz w:val="28"/>
        </w:rPr>
        <w:t>виртуальный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квест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по музыкальному театру.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AC3DD8">
        <w:rPr>
          <w:rFonts w:ascii="Times New Roman" w:hAnsi="Times New Roman"/>
          <w:color w:val="000000"/>
          <w:sz w:val="28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диалог с учителем;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AC3DD8">
        <w:rPr>
          <w:rFonts w:ascii="Times New Roman" w:hAnsi="Times New Roman"/>
          <w:color w:val="000000"/>
          <w:sz w:val="28"/>
        </w:rPr>
        <w:t>фри-джаза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, от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эмбиента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Джаз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Особенности джаза: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импровизационность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AC3DD8">
        <w:rPr>
          <w:rFonts w:ascii="Times New Roman" w:hAnsi="Times New Roman"/>
          <w:color w:val="000000"/>
          <w:sz w:val="28"/>
        </w:rPr>
        <w:t>, коллекции записей джазовых музыкантов.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составление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, коллекции записей современной музыки для </w:t>
      </w:r>
      <w:proofErr w:type="gramStart"/>
      <w:r w:rsidRPr="00AC3DD8">
        <w:rPr>
          <w:rFonts w:ascii="Times New Roman" w:hAnsi="Times New Roman"/>
          <w:color w:val="000000"/>
          <w:sz w:val="28"/>
        </w:rPr>
        <w:t>друзей-других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AC3DD8">
        <w:rPr>
          <w:rFonts w:ascii="Times New Roman" w:hAnsi="Times New Roman"/>
          <w:color w:val="000000"/>
          <w:sz w:val="28"/>
        </w:rPr>
        <w:t>готовыми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семплами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Band</w:t>
      </w:r>
      <w:proofErr w:type="spellEnd"/>
      <w:r w:rsidRPr="00AC3DD8">
        <w:rPr>
          <w:rFonts w:ascii="Times New Roman" w:hAnsi="Times New Roman"/>
          <w:color w:val="000000"/>
          <w:sz w:val="28"/>
        </w:rPr>
        <w:t>).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0C1D7B" w:rsidRPr="00AC3DD8" w:rsidRDefault="000C1D7B">
      <w:pPr>
        <w:spacing w:after="0"/>
        <w:ind w:left="120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артикуляционные упражнения, разучивание и исполнение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 песен с использованием звукоподражательных элементов, шумовых звуков.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Звукоряд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Интонация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Ритм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 xml:space="preserve">игра «Ритмическое эхо»,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Размер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ритмические упражнения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мелодий в размерах 2/4, 3/4, 4/4; вокальная и инструментальная импровизация в заданном размере.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исполнение вокальных 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ритмических упражнений</w:t>
      </w:r>
      <w:proofErr w:type="gramEnd"/>
      <w:r w:rsidRPr="00AC3DD8">
        <w:rPr>
          <w:rFonts w:ascii="Times New Roman" w:hAnsi="Times New Roman"/>
          <w:color w:val="000000"/>
          <w:sz w:val="28"/>
        </w:rPr>
        <w:t>, песен с ярко выраженными динамическими, темповыми, штриховыми красками;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освоение понятий «</w:t>
      </w:r>
      <w:proofErr w:type="gramStart"/>
      <w:r w:rsidRPr="00AC3DD8">
        <w:rPr>
          <w:rFonts w:ascii="Times New Roman" w:hAnsi="Times New Roman"/>
          <w:color w:val="000000"/>
          <w:sz w:val="28"/>
        </w:rPr>
        <w:t>выше-ниже</w:t>
      </w:r>
      <w:proofErr w:type="gramEnd"/>
      <w:r w:rsidRPr="00AC3DD8">
        <w:rPr>
          <w:rFonts w:ascii="Times New Roman" w:hAnsi="Times New Roman"/>
          <w:color w:val="000000"/>
          <w:sz w:val="28"/>
        </w:rPr>
        <w:t>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кратких мелодий по нотам; выполнение упражнений на виртуальной клавиатуре.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Мелодия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Мотив, музыкальная фраза.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Поступенное</w:t>
      </w:r>
      <w:proofErr w:type="spellEnd"/>
      <w:r w:rsidRPr="00AC3DD8">
        <w:rPr>
          <w:rFonts w:ascii="Times New Roman" w:hAnsi="Times New Roman"/>
          <w:color w:val="000000"/>
          <w:sz w:val="28"/>
        </w:rPr>
        <w:t>, плавное движение мелодии, скачки. Мелодический рисунок.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поступенным</w:t>
      </w:r>
      <w:proofErr w:type="spellEnd"/>
      <w:r w:rsidRPr="00AC3DD8">
        <w:rPr>
          <w:rFonts w:ascii="Times New Roman" w:hAnsi="Times New Roman"/>
          <w:color w:val="000000"/>
          <w:sz w:val="28"/>
        </w:rPr>
        <w:t>, плавным движением, скачками, остановками;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на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звуковысотных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музыкальных инструментах) различных мелодических рисунков;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Песня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Лад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Ступеневый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состав.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Пентатоника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исполнение песен,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в которых присутствуют данные элементы.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ритмослогами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>, мелодий и аккомпанементов в размере 6/8.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игра «устой –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неустой</w:t>
      </w:r>
      <w:proofErr w:type="spellEnd"/>
      <w:r w:rsidRPr="00AC3DD8">
        <w:rPr>
          <w:rFonts w:ascii="Times New Roman" w:hAnsi="Times New Roman"/>
          <w:color w:val="000000"/>
          <w:sz w:val="28"/>
        </w:rPr>
        <w:t>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упражнение на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допевание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неполной музыкальной фразы до тоники «Закончи музыкальную фразу»;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Интервалы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анализ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ступеневого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состава мажорной и минорной гаммы (тон-полутон);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 песен с ярко </w:t>
      </w:r>
      <w:proofErr w:type="gramStart"/>
      <w:r w:rsidRPr="00AC3DD8">
        <w:rPr>
          <w:rFonts w:ascii="Times New Roman" w:hAnsi="Times New Roman"/>
          <w:color w:val="000000"/>
          <w:sz w:val="28"/>
        </w:rPr>
        <w:t>выраженной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характерной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интерваликой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в мелодическом движении;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элементы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двухголосия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досочинение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Гармония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AC3DD8">
        <w:rPr>
          <w:rFonts w:ascii="Times New Roman" w:hAnsi="Times New Roman"/>
          <w:color w:val="000000"/>
          <w:sz w:val="28"/>
        </w:rPr>
        <w:t>аккордовая</w:t>
      </w:r>
      <w:proofErr w:type="gramEnd"/>
      <w:r w:rsidRPr="00AC3DD8">
        <w:rPr>
          <w:rFonts w:ascii="Times New Roman" w:hAnsi="Times New Roman"/>
          <w:color w:val="000000"/>
          <w:sz w:val="28"/>
        </w:rPr>
        <w:t>, арпеджио.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 песен </w:t>
      </w:r>
      <w:proofErr w:type="gramStart"/>
      <w:r w:rsidRPr="00AC3DD8">
        <w:rPr>
          <w:rFonts w:ascii="Times New Roman" w:hAnsi="Times New Roman"/>
          <w:color w:val="000000"/>
          <w:sz w:val="28"/>
        </w:rPr>
        <w:t>с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AC3DD8">
        <w:rPr>
          <w:rFonts w:ascii="Times New Roman" w:hAnsi="Times New Roman"/>
          <w:color w:val="000000"/>
          <w:sz w:val="28"/>
        </w:rPr>
        <w:t>мелодическим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движениемпо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звукам аккордов;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вокальные упражнения с элементами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трёхголосия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Вариации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AC3DD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0C1D7B" w:rsidRPr="00AC3DD8" w:rsidRDefault="000C1D7B">
      <w:pPr>
        <w:sectPr w:rsidR="000C1D7B" w:rsidRPr="00AC3DD8">
          <w:pgSz w:w="11906" w:h="16383"/>
          <w:pgMar w:top="1134" w:right="850" w:bottom="1134" w:left="1701" w:header="720" w:footer="720" w:gutter="0"/>
          <w:cols w:space="720"/>
        </w:sectPr>
      </w:pPr>
    </w:p>
    <w:p w:rsidR="000C1D7B" w:rsidRPr="00AC3DD8" w:rsidRDefault="00B127BA">
      <w:pPr>
        <w:spacing w:after="0" w:line="264" w:lineRule="auto"/>
        <w:ind w:left="120"/>
        <w:jc w:val="both"/>
      </w:pPr>
      <w:bookmarkStart w:id="4" w:name="block-25591169"/>
      <w:bookmarkEnd w:id="3"/>
      <w:r w:rsidRPr="00AC3DD8">
        <w:rPr>
          <w:rFonts w:ascii="Times New Roman" w:hAnsi="Times New Roman"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начального общего образования </w:t>
      </w:r>
      <w:proofErr w:type="gramStart"/>
      <w:r w:rsidRPr="00AC3DD8">
        <w:rPr>
          <w:rFonts w:ascii="Times New Roman" w:hAnsi="Times New Roman"/>
          <w:color w:val="000000"/>
          <w:sz w:val="28"/>
        </w:rPr>
        <w:t>у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0C1D7B" w:rsidRPr="00AC3DD8" w:rsidRDefault="000C1D7B">
      <w:pPr>
        <w:spacing w:after="0"/>
        <w:ind w:left="120"/>
      </w:pPr>
      <w:bookmarkStart w:id="5" w:name="_Toc139972685"/>
      <w:bookmarkEnd w:id="5"/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AC3DD8">
        <w:rPr>
          <w:rFonts w:ascii="Times New Roman" w:hAnsi="Times New Roman"/>
          <w:color w:val="000000"/>
          <w:sz w:val="28"/>
        </w:rPr>
        <w:t xml:space="preserve">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AC3DD8">
        <w:rPr>
          <w:rFonts w:ascii="Times New Roman" w:hAnsi="Times New Roman"/>
          <w:color w:val="000000"/>
          <w:sz w:val="28"/>
        </w:rPr>
        <w:t>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AC3DD8">
        <w:rPr>
          <w:rFonts w:ascii="Times New Roman" w:hAnsi="Times New Roman"/>
          <w:color w:val="000000"/>
          <w:sz w:val="28"/>
        </w:rPr>
        <w:t>подходящий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анализировать текстовую, виде</w:t>
      </w:r>
      <w:proofErr w:type="gramStart"/>
      <w:r w:rsidRPr="00AC3DD8">
        <w:rPr>
          <w:rFonts w:ascii="Times New Roman" w:hAnsi="Times New Roman"/>
          <w:color w:val="000000"/>
          <w:sz w:val="28"/>
        </w:rPr>
        <w:t>о-</w:t>
      </w:r>
      <w:proofErr w:type="gramEnd"/>
      <w:r w:rsidRPr="00AC3DD8">
        <w:rPr>
          <w:rFonts w:ascii="Times New Roman" w:hAnsi="Times New Roman"/>
          <w:color w:val="000000"/>
          <w:sz w:val="28"/>
        </w:rPr>
        <w:t>, графическую, звуковую, информацию в соответствии с учебной задачей;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</w:t>
      </w:r>
      <w:proofErr w:type="gramStart"/>
      <w:r w:rsidRPr="00AC3DD8">
        <w:rPr>
          <w:rFonts w:ascii="Times New Roman" w:hAnsi="Times New Roman"/>
          <w:color w:val="000000"/>
          <w:sz w:val="28"/>
        </w:rPr>
        <w:t>)п</w:t>
      </w:r>
      <w:proofErr w:type="gramEnd"/>
      <w:r w:rsidRPr="00AC3DD8">
        <w:rPr>
          <w:rFonts w:ascii="Times New Roman" w:hAnsi="Times New Roman"/>
          <w:color w:val="000000"/>
          <w:sz w:val="28"/>
        </w:rPr>
        <w:t>о предложенному учителем алгоритму;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стремиться к объединению усилий, эмоциональной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в ситуациях совместного восприятия, исполнения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переключаться между различными формами коллективной,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групповойи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</w:t>
      </w:r>
      <w:proofErr w:type="spellStart"/>
      <w:r w:rsidRPr="00AC3DD8">
        <w:rPr>
          <w:rFonts w:ascii="Times New Roman" w:hAnsi="Times New Roman"/>
          <w:color w:val="000000"/>
          <w:sz w:val="28"/>
        </w:rPr>
        <w:t>индивидуальныес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учётом участия в коллективных задачах) в стандартной (типовой)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ситуациина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AC3DD8">
        <w:rPr>
          <w:rFonts w:ascii="Times New Roman" w:hAnsi="Times New Roman"/>
          <w:color w:val="000000"/>
          <w:sz w:val="28"/>
        </w:rPr>
        <w:t>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0C1D7B" w:rsidRPr="00AC3DD8" w:rsidRDefault="000C1D7B">
      <w:pPr>
        <w:spacing w:after="0"/>
        <w:ind w:left="120"/>
      </w:pPr>
      <w:bookmarkStart w:id="6" w:name="_Toc139972686"/>
      <w:bookmarkEnd w:id="6"/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left="12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C1D7B" w:rsidRPr="00AC3DD8" w:rsidRDefault="000C1D7B">
      <w:pPr>
        <w:spacing w:after="0" w:line="264" w:lineRule="auto"/>
        <w:ind w:left="120"/>
        <w:jc w:val="both"/>
      </w:pPr>
    </w:p>
    <w:p w:rsidR="000C1D7B" w:rsidRPr="00AC3DD8" w:rsidRDefault="00B127BA">
      <w:pPr>
        <w:spacing w:after="0" w:line="264" w:lineRule="auto"/>
        <w:ind w:left="120"/>
        <w:jc w:val="both"/>
      </w:pP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Обучающиеся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>, освоившие основную образовательную программу по музыке: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1 «Народная музыка России»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группировать народные музыкальные инструменты по принципу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звукоизвлечения</w:t>
      </w:r>
      <w:proofErr w:type="spellEnd"/>
      <w:r w:rsidRPr="00AC3DD8">
        <w:rPr>
          <w:rFonts w:ascii="Times New Roman" w:hAnsi="Times New Roman"/>
          <w:color w:val="000000"/>
          <w:sz w:val="28"/>
        </w:rPr>
        <w:t>: духовые, ударные, струнные;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</w:t>
      </w:r>
      <w:proofErr w:type="gramStart"/>
      <w:r w:rsidRPr="00AC3DD8">
        <w:rPr>
          <w:rFonts w:ascii="Times New Roman" w:hAnsi="Times New Roman"/>
          <w:color w:val="000000"/>
          <w:sz w:val="28"/>
        </w:rPr>
        <w:t>ударных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инструментахпри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исполнении народной песни;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2 «Классическая музыка»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</w:t>
      </w:r>
      <w:proofErr w:type="spellStart"/>
      <w:r w:rsidRPr="00AC3DD8">
        <w:rPr>
          <w:rFonts w:ascii="Times New Roman" w:hAnsi="Times New Roman"/>
          <w:color w:val="000000"/>
          <w:sz w:val="28"/>
        </w:rPr>
        <w:t>камерныеи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3 «Музыка в жизни человека»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танцевальность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маршевость</w:t>
      </w:r>
      <w:proofErr w:type="spellEnd"/>
      <w:r w:rsidRPr="00AC3DD8">
        <w:rPr>
          <w:rFonts w:ascii="Times New Roman" w:hAnsi="Times New Roman"/>
          <w:color w:val="000000"/>
          <w:sz w:val="28"/>
        </w:rPr>
        <w:t xml:space="preserve"> (связь с движением), </w:t>
      </w:r>
      <w:proofErr w:type="spellStart"/>
      <w:r w:rsidRPr="00AC3DD8">
        <w:rPr>
          <w:rFonts w:ascii="Times New Roman" w:hAnsi="Times New Roman"/>
          <w:color w:val="000000"/>
          <w:sz w:val="28"/>
        </w:rPr>
        <w:t>декламационность</w:t>
      </w:r>
      <w:proofErr w:type="spellEnd"/>
      <w:r w:rsidRPr="00AC3DD8">
        <w:rPr>
          <w:rFonts w:ascii="Times New Roman" w:hAnsi="Times New Roman"/>
          <w:color w:val="000000"/>
          <w:sz w:val="28"/>
        </w:rPr>
        <w:t>, эпос (связь со словом);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осознавать собственные чувства и мысли, эстетические переживания, замечать </w:t>
      </w:r>
      <w:proofErr w:type="gramStart"/>
      <w:r w:rsidRPr="00AC3DD8">
        <w:rPr>
          <w:rFonts w:ascii="Times New Roman" w:hAnsi="Times New Roman"/>
          <w:color w:val="000000"/>
          <w:sz w:val="28"/>
        </w:rPr>
        <w:t>прекрасное</w:t>
      </w:r>
      <w:proofErr w:type="gramEnd"/>
      <w:r w:rsidRPr="00AC3DD8">
        <w:rPr>
          <w:rFonts w:ascii="Times New Roman" w:hAnsi="Times New Roman"/>
          <w:color w:val="000000"/>
          <w:sz w:val="28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4 «Музыка народов мира»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5 «Духовная музыка»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6 «Музыка театра и кино»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7 «Современная музыкальная культура»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b/>
          <w:color w:val="000000"/>
          <w:sz w:val="28"/>
        </w:rPr>
        <w:t xml:space="preserve">К концу изучения модуля № 8 «Музыкальная грамота» </w:t>
      </w:r>
      <w:proofErr w:type="gramStart"/>
      <w:r w:rsidRPr="00AC3DD8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AC3DD8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proofErr w:type="gramStart"/>
      <w:r w:rsidRPr="00AC3DD8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0C1D7B" w:rsidRPr="00AC3DD8" w:rsidRDefault="00B127BA">
      <w:pPr>
        <w:spacing w:after="0" w:line="264" w:lineRule="auto"/>
        <w:ind w:firstLine="600"/>
        <w:jc w:val="both"/>
      </w:pPr>
      <w:r w:rsidRPr="00AC3DD8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0C1D7B" w:rsidRPr="00AC3DD8" w:rsidRDefault="000C1D7B">
      <w:pPr>
        <w:sectPr w:rsidR="000C1D7B" w:rsidRPr="00AC3DD8">
          <w:pgSz w:w="11906" w:h="16383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bookmarkStart w:id="7" w:name="block-25591170"/>
      <w:bookmarkEnd w:id="4"/>
      <w:r w:rsidRPr="00AC3DD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AC3DD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«Наш край» (То березка, то рябина…, муз.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Д.Б.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сл.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А.Пришельца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); «Моя Россия» (муз.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кузнице», «Веселые гуси», «Скок, скок, молодой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дроздок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Земелюшка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-чернозем», «У кота-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воркота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С.Прокофьев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. Симфоническая сказка «Петя и Волк»; Н.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Энисэ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Д.Кабалевский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песня о школе;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П.И.Чайковский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Ребиков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Флейта: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И.С.Бах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«Шутка»,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В.Моцарт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К.В. Глюка,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Сиринкс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 Марш «Афинские развалины»,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И.Брамс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С.С. Прокофьев «Дождь и радуга», «Утро», «Вечер» из Детской музыки; утренний пейзаж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П.И.Чайковского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Э.Грига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Д.Б.Кабалевского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Е.П.Крылатова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Музыкальные портреты: песня «Болтунья» сл. А.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Спадавеккиа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Бихлер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Певец своего народа: А. Хачатурян Андантино, «Подражание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народному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Гусейнли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сл. Т.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Муталлибова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А.Хачатуряна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Теодоракис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:Р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>ождественский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:В</w:t>
            </w:r>
            <w:proofErr w:type="spellEnd"/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Томита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А.Рыбников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Песня: П.И. Чайковский «Осенняя песнь»; Д.Б.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Кабалевский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AC3DD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Вольге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Туган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П.И.Чайковский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В.Я.Шаинского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сл.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М.С.Пляцковского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Р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адуйся» хора братии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Оптиной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Пустыни; С.В. Рахманинов «Богородице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«Золушка»);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>ильм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-сказка «Золотой ключик, или Приключения Буратино»,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А.Толстой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Джаз: С.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Джоплин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регтайм «Артист эстрады». Б.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Тиэл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«Как прекрасен мир!»,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Херман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» в исполнении 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Армстронга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О.Газманов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«Люси» в исполнении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Р.Газманова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(6 лет); И.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Лиева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, Э. Терская «Мама» в исполнении группы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Рирада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Сигмейстер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AC3DD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Русский фольклор: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«Среди долины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ровныя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Пошла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народов России: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Апипа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А.Эшпай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Ю.М.Чичков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«Детство — это я и ты»; А.П. Бородин, А.К.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Инструментальная музыка: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Тюильрийский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»; Эдвард Григ музыка к драме Генрика Ибсена «Пер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». 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 «Лунная соната», «К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Элизе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Ю.Чичкова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сл.Ю.Энтина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«Песенка про жирафа»;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М.И.Глинка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Контрданс сельский танец - пьеса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Ч.Биксио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.В. Рахманинов «Не пой, красавица при мне» 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Ж.Бизе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Фарандола из 2-й сюиты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персидок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из оперы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Вербочки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Шаганова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; пьесы В.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Малярова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из сюиты «В монастыре» «У иконы Богородицы»,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Величит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Гершвина «Порги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Э.Артемьев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«Поход» из к/ф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Сибириада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», «Слушая Баха» из к/ф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Солярис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Радецки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AC3DD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красны девицы», «Вдоль да по речке»,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Скоморошья-плясовая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Поппинс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Шехеразада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Ж. Бизе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(1 сюита:</w:t>
            </w:r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Прелюдия, Менуэт, Перезвон, 2 сюита: </w:t>
            </w: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Скерцо из «Богатырской» симфонии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А.П.Бородина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бакши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и др.); К.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Караев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Колыбельная и танец из балета «Тропою грома». И.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Лученок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М. Ясень «Майский вальс».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А.Пахмутова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«Беловежская пуща» в исполнении ВИА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Песняры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А.Дворжак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C3DD8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Будашкина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; С. Никитин «Это очень интересно», «Пони», «Сказка по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Балет: А. Хачатурян. Балет «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современной обработке; Поль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Джаз: Дж. Гершвин «Летнее время»,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Д.Эллингтон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«Караван».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Г.Миллер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«Серенада лунного света», «</w:t>
            </w:r>
            <w:proofErr w:type="spellStart"/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Чаттануга</w:t>
            </w:r>
            <w:proofErr w:type="spellEnd"/>
            <w:proofErr w:type="gram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Интонация: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С.В.Рахманинов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. «Сирень»;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Р.Щедрин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>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 w:rsidRPr="00AC3DD8">
              <w:rPr>
                <w:rFonts w:ascii="Times New Roman" w:hAnsi="Times New Roman"/>
                <w:color w:val="000000"/>
                <w:sz w:val="24"/>
              </w:rPr>
              <w:t>Орф</w:t>
            </w:r>
            <w:proofErr w:type="spellEnd"/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bookmarkStart w:id="8" w:name="block-2559117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AC3DD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47"/>
        <w:gridCol w:w="3912"/>
        <w:gridCol w:w="1195"/>
        <w:gridCol w:w="1841"/>
        <w:gridCol w:w="1910"/>
        <w:gridCol w:w="1423"/>
        <w:gridCol w:w="2812"/>
      </w:tblGrid>
      <w:tr w:rsidR="00AC3DD8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AC3DD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proofErr w:type="gramStart"/>
            <w:r w:rsidRPr="00AC3DD8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AC3DD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1D7B" w:rsidRDefault="000C1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D7B" w:rsidRDefault="000C1D7B"/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AC3DD8" w:rsidRP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3DD8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AC3D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1D7B" w:rsidRDefault="000C1D7B">
            <w:pPr>
              <w:spacing w:after="0"/>
              <w:ind w:left="135"/>
            </w:pPr>
          </w:p>
        </w:tc>
      </w:tr>
      <w:tr w:rsidR="00AC3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Pr="00AC3DD8" w:rsidRDefault="00B127BA">
            <w:pPr>
              <w:spacing w:after="0"/>
              <w:ind w:left="135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 w:rsidRPr="00AC3D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1D7B" w:rsidRDefault="00B12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D7B" w:rsidRDefault="000C1D7B"/>
        </w:tc>
      </w:tr>
    </w:tbl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0C1D7B">
      <w:pPr>
        <w:sectPr w:rsidR="000C1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1D7B" w:rsidRDefault="00B127BA">
      <w:pPr>
        <w:spacing w:after="0"/>
        <w:ind w:left="120"/>
      </w:pPr>
      <w:bookmarkStart w:id="9" w:name="block-2559117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C1D7B" w:rsidRDefault="00B127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C1D7B" w:rsidRDefault="000C1D7B">
      <w:pPr>
        <w:spacing w:after="0" w:line="480" w:lineRule="auto"/>
        <w:ind w:left="120"/>
      </w:pPr>
    </w:p>
    <w:p w:rsidR="000C1D7B" w:rsidRDefault="000C1D7B">
      <w:pPr>
        <w:spacing w:after="0" w:line="480" w:lineRule="auto"/>
        <w:ind w:left="120"/>
      </w:pPr>
    </w:p>
    <w:p w:rsidR="000C1D7B" w:rsidRDefault="000C1D7B">
      <w:pPr>
        <w:spacing w:after="0"/>
        <w:ind w:left="120"/>
      </w:pPr>
    </w:p>
    <w:p w:rsidR="000C1D7B" w:rsidRDefault="00B127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C1D7B" w:rsidRDefault="000C1D7B">
      <w:pPr>
        <w:spacing w:after="0" w:line="480" w:lineRule="auto"/>
        <w:ind w:left="120"/>
      </w:pPr>
    </w:p>
    <w:p w:rsidR="000C1D7B" w:rsidRDefault="000C1D7B">
      <w:pPr>
        <w:spacing w:after="0"/>
        <w:ind w:left="120"/>
      </w:pPr>
    </w:p>
    <w:p w:rsidR="000C1D7B" w:rsidRPr="00AC3DD8" w:rsidRDefault="00B127BA">
      <w:pPr>
        <w:spacing w:after="0" w:line="480" w:lineRule="auto"/>
        <w:ind w:left="120"/>
      </w:pPr>
      <w:r w:rsidRPr="00AC3DD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C1D7B" w:rsidRPr="00AC3DD8" w:rsidRDefault="000C1D7B">
      <w:pPr>
        <w:spacing w:after="0" w:line="480" w:lineRule="auto"/>
        <w:ind w:left="120"/>
      </w:pPr>
    </w:p>
    <w:p w:rsidR="000C1D7B" w:rsidRPr="00AC3DD8" w:rsidRDefault="000C1D7B">
      <w:pPr>
        <w:sectPr w:rsidR="000C1D7B" w:rsidRPr="00AC3DD8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127BA" w:rsidRPr="00AC3DD8" w:rsidRDefault="00B127BA"/>
    <w:sectPr w:rsidR="00B127BA" w:rsidRPr="00AC3D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7B"/>
    <w:rsid w:val="000C1D7B"/>
    <w:rsid w:val="00927610"/>
    <w:rsid w:val="00AC3DD8"/>
    <w:rsid w:val="00B127BA"/>
    <w:rsid w:val="00BB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7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7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9668a" TargetMode="External"/><Relationship Id="rId21" Type="http://schemas.openxmlformats.org/officeDocument/2006/relationships/hyperlink" Target="https://m.edsoo.ru/f5e9668a" TargetMode="External"/><Relationship Id="rId42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2ea4" TargetMode="External"/><Relationship Id="rId138" Type="http://schemas.openxmlformats.org/officeDocument/2006/relationships/hyperlink" Target="https://m.edsoo.ru/f5e99ad8" TargetMode="External"/><Relationship Id="rId107" Type="http://schemas.openxmlformats.org/officeDocument/2006/relationships/hyperlink" Target="https://m.edsoo.ru/f5e9668a" TargetMode="External"/><Relationship Id="rId11" Type="http://schemas.openxmlformats.org/officeDocument/2006/relationships/hyperlink" Target="https://m.edsoo.ru/f5e9668a" TargetMode="External"/><Relationship Id="rId32" Type="http://schemas.openxmlformats.org/officeDocument/2006/relationships/hyperlink" Target="https://m.edsoo.ru/f5e9668a" TargetMode="External"/><Relationship Id="rId53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2ea4" TargetMode="External"/><Relationship Id="rId128" Type="http://schemas.openxmlformats.org/officeDocument/2006/relationships/hyperlink" Target="https://m.edsoo.ru/f5e9668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m.edsoo.ru/f5e9668a" TargetMode="External"/><Relationship Id="rId22" Type="http://schemas.openxmlformats.org/officeDocument/2006/relationships/hyperlink" Target="https://m.edsoo.ru/f5e9668a" TargetMode="External"/><Relationship Id="rId27" Type="http://schemas.openxmlformats.org/officeDocument/2006/relationships/hyperlink" Target="https://m.edsoo.ru/f5e9668a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2ea4" TargetMode="External"/><Relationship Id="rId113" Type="http://schemas.openxmlformats.org/officeDocument/2006/relationships/hyperlink" Target="https://m.edsoo.ru/f5e9668a" TargetMode="External"/><Relationship Id="rId118" Type="http://schemas.openxmlformats.org/officeDocument/2006/relationships/hyperlink" Target="https://m.edsoo.ru/f5e9668a" TargetMode="External"/><Relationship Id="rId134" Type="http://schemas.openxmlformats.org/officeDocument/2006/relationships/hyperlink" Target="https://m.edsoo.ru/f2a35116" TargetMode="External"/><Relationship Id="rId139" Type="http://schemas.openxmlformats.org/officeDocument/2006/relationships/hyperlink" Target="https://m.edsoo.ru/f5e98962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f5e9668a" TargetMode="External"/><Relationship Id="rId17" Type="http://schemas.openxmlformats.org/officeDocument/2006/relationships/hyperlink" Target="https://m.edsoo.ru/f5e9668a" TargetMode="External"/><Relationship Id="rId33" Type="http://schemas.openxmlformats.org/officeDocument/2006/relationships/hyperlink" Target="https://m.edsoo.ru/f5e9668a" TargetMode="External"/><Relationship Id="rId38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f5e9668a" TargetMode="External"/><Relationship Id="rId108" Type="http://schemas.openxmlformats.org/officeDocument/2006/relationships/hyperlink" Target="https://m.edsoo.ru/f5e9668a" TargetMode="External"/><Relationship Id="rId124" Type="http://schemas.openxmlformats.org/officeDocument/2006/relationships/hyperlink" Target="https://m.edsoo.ru/f5e9668a" TargetMode="External"/><Relationship Id="rId129" Type="http://schemas.openxmlformats.org/officeDocument/2006/relationships/hyperlink" Target="https://m.edsoo.ru/f5e92d78" TargetMode="External"/><Relationship Id="rId54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2ea4" TargetMode="External"/><Relationship Id="rId91" Type="http://schemas.openxmlformats.org/officeDocument/2006/relationships/hyperlink" Target="https://m.edsoo.ru/7f412ea4" TargetMode="External"/><Relationship Id="rId96" Type="http://schemas.openxmlformats.org/officeDocument/2006/relationships/hyperlink" Target="https://m.edsoo.ru/f5e9668a" TargetMode="External"/><Relationship Id="rId140" Type="http://schemas.openxmlformats.org/officeDocument/2006/relationships/hyperlink" Target="https://m.edsoo.ru/f5e93f52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f5e9668a" TargetMode="External"/><Relationship Id="rId23" Type="http://schemas.openxmlformats.org/officeDocument/2006/relationships/hyperlink" Target="https://m.edsoo.ru/f5e9668a" TargetMode="External"/><Relationship Id="rId28" Type="http://schemas.openxmlformats.org/officeDocument/2006/relationships/hyperlink" Target="https://m.edsoo.ru/f5e9668a" TargetMode="External"/><Relationship Id="rId49" Type="http://schemas.openxmlformats.org/officeDocument/2006/relationships/hyperlink" Target="https://m.edsoo.ru/7f411bf8" TargetMode="External"/><Relationship Id="rId114" Type="http://schemas.openxmlformats.org/officeDocument/2006/relationships/hyperlink" Target="https://m.edsoo.ru/f5e9668a" TargetMode="External"/><Relationship Id="rId119" Type="http://schemas.openxmlformats.org/officeDocument/2006/relationships/hyperlink" Target="https://m.edsoo.ru/f5e9668a" TargetMode="External"/><Relationship Id="rId44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hyperlink" Target="https://m.edsoo.ru/7f412ea4" TargetMode="External"/><Relationship Id="rId130" Type="http://schemas.openxmlformats.org/officeDocument/2006/relationships/hyperlink" Target="https://m.edsoo.ru/f5e946aa" TargetMode="External"/><Relationship Id="rId135" Type="http://schemas.openxmlformats.org/officeDocument/2006/relationships/hyperlink" Target="https://m.edsoo.ru/f5e99484" TargetMode="External"/><Relationship Id="rId13" Type="http://schemas.openxmlformats.org/officeDocument/2006/relationships/hyperlink" Target="https://m.edsoo.ru/f5e9668a" TargetMode="External"/><Relationship Id="rId18" Type="http://schemas.openxmlformats.org/officeDocument/2006/relationships/hyperlink" Target="https://m.edsoo.ru/f5e9668a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m.edsoo.ru/f5e9668a" TargetMode="External"/><Relationship Id="rId34" Type="http://schemas.openxmlformats.org/officeDocument/2006/relationships/hyperlink" Target="https://m.edsoo.ru/f5e9668a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2ea4" TargetMode="External"/><Relationship Id="rId97" Type="http://schemas.openxmlformats.org/officeDocument/2006/relationships/hyperlink" Target="https://m.edsoo.ru/f5e9668a" TargetMode="External"/><Relationship Id="rId104" Type="http://schemas.openxmlformats.org/officeDocument/2006/relationships/hyperlink" Target="https://m.edsoo.ru/f5e9668a" TargetMode="External"/><Relationship Id="rId120" Type="http://schemas.openxmlformats.org/officeDocument/2006/relationships/hyperlink" Target="https://m.edsoo.ru/f5e9668a" TargetMode="External"/><Relationship Id="rId125" Type="http://schemas.openxmlformats.org/officeDocument/2006/relationships/hyperlink" Target="https://m.edsoo.ru/f5e9668a" TargetMode="External"/><Relationship Id="rId141" Type="http://schemas.openxmlformats.org/officeDocument/2006/relationships/hyperlink" Target="https://m.edsoo.ru/f5e96e50" TargetMode="External"/><Relationship Id="rId146" Type="http://schemas.openxmlformats.org/officeDocument/2006/relationships/theme" Target="theme/theme1.xml"/><Relationship Id="rId7" Type="http://schemas.openxmlformats.org/officeDocument/2006/relationships/hyperlink" Target="https://m.edsoo.ru/f5e9668a" TargetMode="External"/><Relationship Id="rId71" Type="http://schemas.openxmlformats.org/officeDocument/2006/relationships/hyperlink" Target="https://m.edsoo.ru/7f412ea4" TargetMode="External"/><Relationship Id="rId92" Type="http://schemas.openxmlformats.org/officeDocument/2006/relationships/hyperlink" Target="https://m.edsoo.ru/7f412ea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5e9668a" TargetMode="External"/><Relationship Id="rId24" Type="http://schemas.openxmlformats.org/officeDocument/2006/relationships/hyperlink" Target="https://m.edsoo.ru/f5e9668a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2ea4" TargetMode="External"/><Relationship Id="rId87" Type="http://schemas.openxmlformats.org/officeDocument/2006/relationships/hyperlink" Target="https://m.edsoo.ru/7f412ea4" TargetMode="External"/><Relationship Id="rId110" Type="http://schemas.openxmlformats.org/officeDocument/2006/relationships/hyperlink" Target="https://m.edsoo.ru/f5e9668a" TargetMode="External"/><Relationship Id="rId115" Type="http://schemas.openxmlformats.org/officeDocument/2006/relationships/hyperlink" Target="https://m.edsoo.ru/f5e9668a" TargetMode="External"/><Relationship Id="rId131" Type="http://schemas.openxmlformats.org/officeDocument/2006/relationships/hyperlink" Target="https://m.edsoo.ru/f5e96b94" TargetMode="External"/><Relationship Id="rId136" Type="http://schemas.openxmlformats.org/officeDocument/2006/relationships/hyperlink" Target="https://m.edsoo.ru/f5e98bb0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f5e9668a" TargetMode="External"/><Relationship Id="rId14" Type="http://schemas.openxmlformats.org/officeDocument/2006/relationships/hyperlink" Target="https://m.edsoo.ru/f5e9668a" TargetMode="External"/><Relationship Id="rId30" Type="http://schemas.openxmlformats.org/officeDocument/2006/relationships/hyperlink" Target="https://m.edsoo.ru/f5e9668a" TargetMode="External"/><Relationship Id="rId35" Type="http://schemas.openxmlformats.org/officeDocument/2006/relationships/hyperlink" Target="https://m.edsoo.ru/f5e9668a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2ea4" TargetMode="External"/><Relationship Id="rId100" Type="http://schemas.openxmlformats.org/officeDocument/2006/relationships/hyperlink" Target="https://m.edsoo.ru/f5e9668a" TargetMode="External"/><Relationship Id="rId105" Type="http://schemas.openxmlformats.org/officeDocument/2006/relationships/hyperlink" Target="https://m.edsoo.ru/f5e9668a" TargetMode="External"/><Relationship Id="rId126" Type="http://schemas.openxmlformats.org/officeDocument/2006/relationships/hyperlink" Target="https://m.edsoo.ru/f5e9668a" TargetMode="External"/><Relationship Id="rId8" Type="http://schemas.openxmlformats.org/officeDocument/2006/relationships/hyperlink" Target="https://m.edsoo.ru/f5e9668a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2ea4" TargetMode="External"/><Relationship Id="rId93" Type="http://schemas.openxmlformats.org/officeDocument/2006/relationships/hyperlink" Target="https://m.edsoo.ru/7f412ea4" TargetMode="External"/><Relationship Id="rId98" Type="http://schemas.openxmlformats.org/officeDocument/2006/relationships/hyperlink" Target="https://m.edsoo.ru/f5e9668a" TargetMode="External"/><Relationship Id="rId121" Type="http://schemas.openxmlformats.org/officeDocument/2006/relationships/hyperlink" Target="https://m.edsoo.ru/f5e9668a" TargetMode="External"/><Relationship Id="rId142" Type="http://schemas.openxmlformats.org/officeDocument/2006/relationships/hyperlink" Target="https://m.edsoo.ru/f5e98d8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5e9668a" TargetMode="External"/><Relationship Id="rId46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2ea4" TargetMode="External"/><Relationship Id="rId116" Type="http://schemas.openxmlformats.org/officeDocument/2006/relationships/hyperlink" Target="https://m.edsoo.ru/f5e9668a" TargetMode="External"/><Relationship Id="rId137" Type="http://schemas.openxmlformats.org/officeDocument/2006/relationships/hyperlink" Target="https://m.edsoo.ru/f5e942cc" TargetMode="External"/><Relationship Id="rId20" Type="http://schemas.openxmlformats.org/officeDocument/2006/relationships/hyperlink" Target="https://m.edsoo.ru/f5e9668a" TargetMode="External"/><Relationship Id="rId41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2ea4" TargetMode="External"/><Relationship Id="rId88" Type="http://schemas.openxmlformats.org/officeDocument/2006/relationships/hyperlink" Target="https://m.edsoo.ru/7f412ea4" TargetMode="External"/><Relationship Id="rId111" Type="http://schemas.openxmlformats.org/officeDocument/2006/relationships/hyperlink" Target="https://m.edsoo.ru/f5e9668a" TargetMode="External"/><Relationship Id="rId132" Type="http://schemas.openxmlformats.org/officeDocument/2006/relationships/hyperlink" Target="https://m.edsoo.ru/f5e92bb6" TargetMode="External"/><Relationship Id="rId15" Type="http://schemas.openxmlformats.org/officeDocument/2006/relationships/hyperlink" Target="https://m.edsoo.ru/f5e9668a" TargetMode="External"/><Relationship Id="rId36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f5e9668a" TargetMode="External"/><Relationship Id="rId127" Type="http://schemas.openxmlformats.org/officeDocument/2006/relationships/hyperlink" Target="https://m.edsoo.ru/f5e9668a" TargetMode="External"/><Relationship Id="rId10" Type="http://schemas.openxmlformats.org/officeDocument/2006/relationships/hyperlink" Target="https://m.edsoo.ru/f5e9668a" TargetMode="External"/><Relationship Id="rId31" Type="http://schemas.openxmlformats.org/officeDocument/2006/relationships/hyperlink" Target="https://m.edsoo.ru/f5e9668a" TargetMode="External"/><Relationship Id="rId52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2ea4" TargetMode="External"/><Relationship Id="rId78" Type="http://schemas.openxmlformats.org/officeDocument/2006/relationships/hyperlink" Target="https://m.edsoo.ru/7f412ea4" TargetMode="External"/><Relationship Id="rId94" Type="http://schemas.openxmlformats.org/officeDocument/2006/relationships/hyperlink" Target="https://m.edsoo.ru/f5e9668a" TargetMode="External"/><Relationship Id="rId99" Type="http://schemas.openxmlformats.org/officeDocument/2006/relationships/hyperlink" Target="https://m.edsoo.ru/f5e9668a" TargetMode="External"/><Relationship Id="rId101" Type="http://schemas.openxmlformats.org/officeDocument/2006/relationships/hyperlink" Target="https://m.edsoo.ru/f5e9668a" TargetMode="External"/><Relationship Id="rId122" Type="http://schemas.openxmlformats.org/officeDocument/2006/relationships/hyperlink" Target="https://m.edsoo.ru/f5e9668a" TargetMode="External"/><Relationship Id="rId143" Type="http://schemas.openxmlformats.org/officeDocument/2006/relationships/hyperlink" Target="https://m.edsoo.ru/f5e950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668a" TargetMode="External"/><Relationship Id="rId26" Type="http://schemas.openxmlformats.org/officeDocument/2006/relationships/hyperlink" Target="https://m.edsoo.ru/f5e9668a" TargetMode="External"/><Relationship Id="rId47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2ea4" TargetMode="External"/><Relationship Id="rId112" Type="http://schemas.openxmlformats.org/officeDocument/2006/relationships/hyperlink" Target="https://m.edsoo.ru/f5e9668a" TargetMode="External"/><Relationship Id="rId133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f5e9668a" TargetMode="External"/><Relationship Id="rId37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2ea4" TargetMode="External"/><Relationship Id="rId102" Type="http://schemas.openxmlformats.org/officeDocument/2006/relationships/hyperlink" Target="https://m.edsoo.ru/f5e9668a" TargetMode="External"/><Relationship Id="rId123" Type="http://schemas.openxmlformats.org/officeDocument/2006/relationships/hyperlink" Target="https://m.edsoo.ru/f5e9668a" TargetMode="External"/><Relationship Id="rId144" Type="http://schemas.openxmlformats.org/officeDocument/2006/relationships/hyperlink" Target="https://m.edsoo.ru/f5e9a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17701</Words>
  <Characters>100902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2023-10-18T17:18:00Z</dcterms:created>
  <dcterms:modified xsi:type="dcterms:W3CDTF">2023-10-18T17:19:00Z</dcterms:modified>
</cp:coreProperties>
</file>