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29" w:rsidRPr="005A2B21" w:rsidRDefault="00D36E29" w:rsidP="00D36E2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A2B21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Pr="005A2B21">
        <w:rPr>
          <w:rFonts w:ascii="Times New Roman" w:hAnsi="Times New Roman" w:cs="Times New Roman"/>
          <w:sz w:val="28"/>
          <w:szCs w:val="28"/>
        </w:rPr>
        <w:br/>
        <w:t xml:space="preserve">                         «</w:t>
      </w:r>
      <w:proofErr w:type="spellStart"/>
      <w:r w:rsidRPr="005A2B21">
        <w:rPr>
          <w:rFonts w:ascii="Times New Roman" w:hAnsi="Times New Roman" w:cs="Times New Roman"/>
          <w:sz w:val="28"/>
          <w:szCs w:val="28"/>
        </w:rPr>
        <w:t>Акушинская</w:t>
      </w:r>
      <w:proofErr w:type="spellEnd"/>
      <w:r w:rsidRPr="005A2B2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2» </w:t>
      </w:r>
      <w:r w:rsidRPr="005A2B2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МО «</w:t>
      </w:r>
      <w:proofErr w:type="spellStart"/>
      <w:r w:rsidRPr="005A2B21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5A2B2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36E29" w:rsidRDefault="00D36E29" w:rsidP="007673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56"/>
          <w:szCs w:val="56"/>
        </w:rPr>
      </w:pPr>
    </w:p>
    <w:p w:rsidR="00767318" w:rsidRPr="00D36E29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D36E29">
        <w:rPr>
          <w:rStyle w:val="normaltextrun"/>
          <w:sz w:val="32"/>
          <w:szCs w:val="32"/>
        </w:rPr>
        <w:t>ДОКЛАД ПО ТЕМЕ   </w:t>
      </w:r>
      <w:r w:rsidRPr="00D36E29">
        <w:rPr>
          <w:rStyle w:val="eop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72"/>
          <w:szCs w:val="72"/>
        </w:rPr>
        <w:t> </w:t>
      </w:r>
    </w:p>
    <w:p w:rsidR="00767318" w:rsidRPr="00D36E29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D36E29">
        <w:rPr>
          <w:rStyle w:val="normaltextrun"/>
          <w:color w:val="000080"/>
          <w:sz w:val="36"/>
          <w:szCs w:val="36"/>
        </w:rPr>
        <w:t>Групповая работа по ФГОС на уроках русского языка </w:t>
      </w:r>
      <w:r w:rsidRPr="00D36E29">
        <w:rPr>
          <w:rStyle w:val="eop"/>
          <w:color w:val="000080"/>
          <w:sz w:val="36"/>
          <w:szCs w:val="36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 w:rsidRPr="00D36E29">
        <w:rPr>
          <w:rStyle w:val="normaltextrun"/>
          <w:color w:val="000080"/>
          <w:sz w:val="36"/>
          <w:szCs w:val="36"/>
        </w:rPr>
        <w:t>и литературы</w:t>
      </w:r>
      <w:r>
        <w:rPr>
          <w:rStyle w:val="eop"/>
          <w:color w:val="000080"/>
          <w:sz w:val="72"/>
          <w:szCs w:val="7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Учитель русского языка </w:t>
      </w:r>
      <w:r>
        <w:rPr>
          <w:rStyle w:val="eop"/>
          <w:sz w:val="36"/>
          <w:szCs w:val="36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и литературы </w:t>
      </w:r>
      <w:r>
        <w:rPr>
          <w:rStyle w:val="eop"/>
          <w:sz w:val="36"/>
          <w:szCs w:val="36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>МКОУ “АСОШ№2”</w:t>
      </w:r>
      <w:r>
        <w:rPr>
          <w:rStyle w:val="eop"/>
          <w:sz w:val="36"/>
          <w:szCs w:val="36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36"/>
          <w:szCs w:val="36"/>
        </w:rPr>
        <w:t>Багандова</w:t>
      </w:r>
      <w:proofErr w:type="spellEnd"/>
      <w:r>
        <w:rPr>
          <w:rStyle w:val="normaltextrun"/>
          <w:sz w:val="36"/>
          <w:szCs w:val="36"/>
        </w:rPr>
        <w:t> С.М.</w:t>
      </w:r>
      <w:r>
        <w:rPr>
          <w:rStyle w:val="eop"/>
          <w:sz w:val="36"/>
          <w:szCs w:val="36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32"/>
          <w:szCs w:val="32"/>
        </w:rPr>
        <w:t>С.Акуша</w:t>
      </w:r>
      <w:proofErr w:type="spellEnd"/>
      <w:r>
        <w:rPr>
          <w:rStyle w:val="eop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ind w:left="-720" w:right="-465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</w:rPr>
        <w:t>2021г.</w:t>
      </w:r>
      <w:r>
        <w:rPr>
          <w:rStyle w:val="eop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Style w:val="normaltextrun"/>
          <w:color w:val="000080"/>
          <w:sz w:val="32"/>
          <w:szCs w:val="32"/>
        </w:rPr>
      </w:pP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Style w:val="normaltextrun"/>
          <w:color w:val="000080"/>
          <w:sz w:val="32"/>
          <w:szCs w:val="32"/>
        </w:rPr>
      </w:pP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Style w:val="normaltextrun"/>
          <w:color w:val="000080"/>
          <w:sz w:val="32"/>
          <w:szCs w:val="32"/>
        </w:rPr>
      </w:pP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Style w:val="normaltextrun"/>
          <w:color w:val="000080"/>
          <w:sz w:val="32"/>
          <w:szCs w:val="32"/>
        </w:rPr>
      </w:pP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Style w:val="normaltextrun"/>
          <w:color w:val="000080"/>
          <w:sz w:val="32"/>
          <w:szCs w:val="32"/>
        </w:rPr>
      </w:pP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Style w:val="normaltextrun"/>
          <w:color w:val="000080"/>
          <w:sz w:val="32"/>
          <w:szCs w:val="32"/>
        </w:rPr>
      </w:pP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Style w:val="normaltextrun"/>
          <w:color w:val="000080"/>
          <w:sz w:val="32"/>
          <w:szCs w:val="32"/>
        </w:rPr>
      </w:pP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Style w:val="normaltextrun"/>
          <w:color w:val="000080"/>
          <w:sz w:val="32"/>
          <w:szCs w:val="32"/>
        </w:rPr>
      </w:pP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Style w:val="normaltextrun"/>
          <w:color w:val="000080"/>
          <w:sz w:val="32"/>
          <w:szCs w:val="32"/>
        </w:rPr>
      </w:pP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32"/>
          <w:szCs w:val="32"/>
        </w:rPr>
        <w:t>Групповая работа по ФГОС на уроках </w:t>
      </w: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ind w:left="-72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32"/>
          <w:szCs w:val="32"/>
        </w:rPr>
        <w:t>русского языка и литературы</w:t>
      </w:r>
      <w:r>
        <w:rPr>
          <w:rStyle w:val="eop"/>
          <w:color w:val="000080"/>
          <w:sz w:val="32"/>
          <w:szCs w:val="3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Есть прекрасные слова: «Преклоняемся перед прошлым, стремимся к будущему». Сегодняшние дети – это будущий мир. Передо мною, как учителем, встают проблемы: «Как учить в век информатизации человека будущего?», «Чему учить, чтобы знания, полученные на уроках, помогли ученику стать конкурентоспособной личностью?», «Как повысить качество обучения школьников?»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Современному обществу нужны образованные, нравственные, предприимчивые люди, которые могут: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normaltextrun"/>
          <w:rFonts w:ascii="Arial" w:hAnsi="Arial" w:cs="Arial"/>
          <w:color w:val="003366"/>
          <w:sz w:val="28"/>
          <w:szCs w:val="28"/>
          <w:u w:val="single"/>
        </w:rPr>
        <w:t>• </w:t>
      </w:r>
      <w:r>
        <w:rPr>
          <w:rStyle w:val="normaltextrun"/>
          <w:color w:val="003366"/>
          <w:sz w:val="28"/>
          <w:szCs w:val="28"/>
          <w:u w:val="single"/>
        </w:rPr>
        <w:t>анализировать свои действия;</w:t>
      </w:r>
      <w:r>
        <w:rPr>
          <w:rStyle w:val="normaltextrun"/>
          <w:rFonts w:ascii="Arial" w:hAnsi="Arial" w:cs="Arial"/>
          <w:color w:val="003366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 • </w:t>
      </w:r>
      <w:r>
        <w:rPr>
          <w:rStyle w:val="normaltextrun"/>
          <w:color w:val="003366"/>
          <w:sz w:val="28"/>
          <w:szCs w:val="28"/>
          <w:u w:val="single"/>
        </w:rPr>
        <w:t>самостоятельно принимать решения, прогнозируя их возможные последствия;</w:t>
      </w:r>
      <w:r>
        <w:rPr>
          <w:rStyle w:val="normaltextrun"/>
          <w:rFonts w:ascii="Arial" w:hAnsi="Arial" w:cs="Arial"/>
          <w:color w:val="003366"/>
          <w:sz w:val="28"/>
          <w:szCs w:val="28"/>
          <w:u w:val="single"/>
        </w:rPr>
        <w:t>           • </w:t>
      </w:r>
      <w:r>
        <w:rPr>
          <w:rStyle w:val="normaltextrun"/>
          <w:color w:val="003366"/>
          <w:sz w:val="28"/>
          <w:szCs w:val="28"/>
          <w:u w:val="single"/>
        </w:rPr>
        <w:t>отличаться мобильностью;</w:t>
      </w:r>
      <w:r>
        <w:rPr>
          <w:rStyle w:val="normaltextrun"/>
          <w:rFonts w:ascii="Arial" w:hAnsi="Arial" w:cs="Arial"/>
          <w:color w:val="003366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 • </w:t>
      </w:r>
      <w:r>
        <w:rPr>
          <w:rStyle w:val="normaltextrun"/>
          <w:color w:val="003366"/>
          <w:sz w:val="28"/>
          <w:szCs w:val="28"/>
          <w:u w:val="single"/>
        </w:rPr>
        <w:t>быть способными к сотрудничеству;</w:t>
      </w:r>
      <w:r>
        <w:rPr>
          <w:rStyle w:val="eop"/>
          <w:color w:val="003366"/>
          <w:sz w:val="28"/>
          <w:szCs w:val="28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Новые требования к результатам образовательной деятельности диктуют новые требования к уроку как основной форме организации учебного процесса.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«Урок – это зеркало общей и педагогической культуры учителя, мерило его интеллектуального богатства, показатель его кругозора, эрудиции», - </w:t>
      </w:r>
      <w:proofErr w:type="gramStart"/>
      <w:r>
        <w:rPr>
          <w:rStyle w:val="contextualspellingandgrammarerror"/>
          <w:color w:val="000000"/>
          <w:sz w:val="28"/>
          <w:szCs w:val="28"/>
        </w:rPr>
        <w:t>писал  известный</w:t>
      </w:r>
      <w:proofErr w:type="gramEnd"/>
      <w:r>
        <w:rPr>
          <w:rStyle w:val="normaltextrun"/>
          <w:color w:val="000000"/>
          <w:sz w:val="28"/>
          <w:szCs w:val="28"/>
        </w:rPr>
        <w:t> педагог </w:t>
      </w:r>
      <w:proofErr w:type="spellStart"/>
      <w:r>
        <w:rPr>
          <w:rStyle w:val="spellingerror"/>
          <w:color w:val="000000"/>
          <w:sz w:val="28"/>
          <w:szCs w:val="28"/>
        </w:rPr>
        <w:t>В.А.Сухомлинский</w:t>
      </w:r>
      <w:proofErr w:type="spellEnd"/>
      <w:r>
        <w:rPr>
          <w:rStyle w:val="normaltextrun"/>
          <w:color w:val="000000"/>
          <w:sz w:val="28"/>
          <w:szCs w:val="28"/>
        </w:rPr>
        <w:t>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Как разработать урок по-новому? Как учителю сохранить собственное лицо и учесть при этом новые требования ФГОС?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Главной целью образования, согласно Федеральному государственному образовательному стандарту основного общего образования, становится создание условий для развития личности ученика, что предъявляет новые требования к образовательной среде. Важнейшим условием успешной социализации в наше время является освоение разных видов деятельности. Современный урок в связи с требованиями Федерального государственного стандарта строится на системно – </w:t>
      </w:r>
      <w:proofErr w:type="spellStart"/>
      <w:r>
        <w:rPr>
          <w:rStyle w:val="normaltextrun"/>
          <w:sz w:val="28"/>
          <w:szCs w:val="28"/>
        </w:rPr>
        <w:t>деятельностном</w:t>
      </w:r>
      <w:proofErr w:type="spellEnd"/>
      <w:r>
        <w:rPr>
          <w:rStyle w:val="normaltextrun"/>
          <w:sz w:val="28"/>
          <w:szCs w:val="28"/>
        </w:rPr>
        <w:t xml:space="preserve"> подходе. Задача учителя на уроке не просто понятно и интересно донести информацию до ученика, а включить его в активную учебную деятельность, организовать процесс самостоятельного овладения детьми нового знания, применения полученных знаний в решении познавательных, </w:t>
      </w:r>
      <w:proofErr w:type="spellStart"/>
      <w:r>
        <w:rPr>
          <w:rStyle w:val="spellingerror"/>
          <w:sz w:val="28"/>
          <w:szCs w:val="28"/>
        </w:rPr>
        <w:t>учебно</w:t>
      </w:r>
      <w:proofErr w:type="spellEnd"/>
      <w:r>
        <w:rPr>
          <w:rStyle w:val="normaltextrun"/>
          <w:sz w:val="28"/>
          <w:szCs w:val="28"/>
        </w:rPr>
        <w:t> - практических и жизненных проблем. Теперь задачей общеобразовательной школы становится не «снабдить» учащихся багажом знаний, а привить умения, позволяющие им самостоятельно добывать информацию и активно включаться в творческую, исследовательскую деятельность.  Давно доказано, что люди лучше усваивают то, что обсуждают с другими, а лучше всего помнят то, что объясняют другим. Наиболее благоприятные условия для включения каждого ученика в активную работу на уроке создают групповые формы работы</w:t>
      </w:r>
      <w:r>
        <w:rPr>
          <w:rStyle w:val="normaltextrun"/>
        </w:rPr>
        <w:t>. </w:t>
      </w:r>
      <w:r>
        <w:rPr>
          <w:rStyle w:val="eop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80"/>
          <w:sz w:val="28"/>
          <w:szCs w:val="28"/>
        </w:rPr>
        <w:lastRenderedPageBreak/>
        <w:t>               </w:t>
      </w:r>
      <w:r>
        <w:rPr>
          <w:rStyle w:val="normaltextrun"/>
          <w:b/>
          <w:bCs/>
          <w:color w:val="000080"/>
          <w:sz w:val="28"/>
          <w:szCs w:val="28"/>
        </w:rPr>
        <w:t>Преимущества групповой формы учебной работы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"/>
        </w:numPr>
        <w:spacing w:before="0" w:beforeAutospacing="0" w:after="0" w:afterAutospacing="0"/>
        <w:ind w:left="-360" w:firstLine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sz w:val="28"/>
          <w:szCs w:val="28"/>
        </w:rPr>
        <w:t>Не все ученики готовы задавать вопросы учителю, если они не поняли новый или ранее изученный материал. При работе в малых группах, при совместной деятельности ученики выясняют друг у друга все, что им неясно. В случае необходимости не </w:t>
      </w:r>
      <w:proofErr w:type="gramStart"/>
      <w:r>
        <w:rPr>
          <w:rStyle w:val="contextualspellingandgrammarerror"/>
          <w:sz w:val="28"/>
          <w:szCs w:val="28"/>
        </w:rPr>
        <w:t>боятся  обратиться</w:t>
      </w:r>
      <w:proofErr w:type="gramEnd"/>
      <w:r>
        <w:rPr>
          <w:rStyle w:val="normaltextrun"/>
          <w:sz w:val="28"/>
          <w:szCs w:val="28"/>
        </w:rPr>
        <w:t> за помощью к учителю.</w:t>
      </w:r>
      <w:r>
        <w:rPr>
          <w:rStyle w:val="eop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"/>
        </w:numPr>
        <w:spacing w:before="0" w:beforeAutospacing="0" w:after="0" w:afterAutospacing="0"/>
        <w:ind w:left="-360" w:firstLine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sz w:val="28"/>
          <w:szCs w:val="28"/>
        </w:rPr>
        <w:t>Учащиеся учатся сами видеть проблемы и находить способы их решения.</w:t>
      </w:r>
      <w:r>
        <w:rPr>
          <w:rStyle w:val="eop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3"/>
        </w:numPr>
        <w:spacing w:before="0" w:beforeAutospacing="0" w:after="0" w:afterAutospacing="0"/>
        <w:ind w:left="-360" w:firstLine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sz w:val="28"/>
          <w:szCs w:val="28"/>
        </w:rPr>
        <w:t>У </w:t>
      </w:r>
      <w:proofErr w:type="gramStart"/>
      <w:r>
        <w:rPr>
          <w:rStyle w:val="contextualspellingandgrammarerror"/>
          <w:sz w:val="28"/>
          <w:szCs w:val="28"/>
        </w:rPr>
        <w:t>учеников  формируется</w:t>
      </w:r>
      <w:proofErr w:type="gramEnd"/>
      <w:r>
        <w:rPr>
          <w:rStyle w:val="normaltextrun"/>
          <w:sz w:val="28"/>
          <w:szCs w:val="28"/>
        </w:rPr>
        <w:t> своя точка зрения, </w:t>
      </w:r>
      <w:r>
        <w:rPr>
          <w:rStyle w:val="contextualspellingandgrammarerror"/>
          <w:sz w:val="28"/>
          <w:szCs w:val="28"/>
        </w:rPr>
        <w:t>дети  учатся</w:t>
      </w:r>
      <w:r>
        <w:rPr>
          <w:rStyle w:val="normaltextrun"/>
          <w:sz w:val="28"/>
          <w:szCs w:val="28"/>
        </w:rPr>
        <w:t> отстаивать свое мнение.</w:t>
      </w:r>
      <w:r>
        <w:rPr>
          <w:rStyle w:val="eop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4"/>
        </w:numPr>
        <w:spacing w:before="0" w:beforeAutospacing="0" w:after="0" w:afterAutospacing="0"/>
        <w:ind w:left="-360" w:firstLine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sz w:val="28"/>
          <w:szCs w:val="28"/>
        </w:rPr>
        <w:t>Каждый понимает, что успех группы зависит не только от запоминания готовых сведений, данных в учебнике, но и от способности самостоятельно приобретать новые знания, умения </w:t>
      </w:r>
      <w:proofErr w:type="gramStart"/>
      <w:r>
        <w:rPr>
          <w:rStyle w:val="contextualspellingandgrammarerror"/>
          <w:sz w:val="28"/>
          <w:szCs w:val="28"/>
        </w:rPr>
        <w:t>и  применять</w:t>
      </w:r>
      <w:proofErr w:type="gramEnd"/>
      <w:r>
        <w:rPr>
          <w:rStyle w:val="normaltextrun"/>
          <w:sz w:val="28"/>
          <w:szCs w:val="28"/>
        </w:rPr>
        <w:t> их в конкретных заданиях.</w:t>
      </w:r>
      <w:r>
        <w:rPr>
          <w:rStyle w:val="eop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5"/>
        </w:numPr>
        <w:spacing w:before="0" w:beforeAutospacing="0" w:after="0" w:afterAutospacing="0"/>
        <w:ind w:left="-360" w:firstLine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sz w:val="28"/>
          <w:szCs w:val="28"/>
        </w:rPr>
        <w:t>Дети учатся общаться между собой, с учителями, овладевают коммуникативными навыками и умениями.</w:t>
      </w:r>
      <w:r>
        <w:rPr>
          <w:rStyle w:val="eop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6"/>
        </w:numPr>
        <w:spacing w:before="0" w:beforeAutospacing="0" w:after="0" w:afterAutospacing="0"/>
        <w:ind w:left="-360" w:firstLine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sz w:val="28"/>
          <w:szCs w:val="28"/>
        </w:rPr>
        <w:t>Развивается чувство товарищества, взаимопомощи.                   </w:t>
      </w:r>
      <w:r>
        <w:rPr>
          <w:rStyle w:val="eop"/>
          <w:sz w:val="28"/>
          <w:szCs w:val="28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555555"/>
          <w:sz w:val="21"/>
          <w:szCs w:val="21"/>
        </w:rPr>
        <w:t>            </w:t>
      </w:r>
      <w:r>
        <w:rPr>
          <w:rStyle w:val="normaltextrun"/>
          <w:color w:val="000000"/>
          <w:sz w:val="28"/>
          <w:szCs w:val="28"/>
        </w:rPr>
        <w:t>При организации работы в парах и группах каждый ученик мыслит, не просто сидит на уроке, а предлагает своё мнение, пусть оно и неверное, в группах рождаются споры, обсуждаются разные варианты решения, идёт </w:t>
      </w:r>
      <w:proofErr w:type="spellStart"/>
      <w:r>
        <w:rPr>
          <w:rStyle w:val="spellingerror"/>
          <w:color w:val="000000"/>
          <w:sz w:val="28"/>
          <w:szCs w:val="28"/>
        </w:rPr>
        <w:t>взаимообучение</w:t>
      </w:r>
      <w:proofErr w:type="spellEnd"/>
      <w:r>
        <w:rPr>
          <w:rStyle w:val="normaltextrun"/>
          <w:color w:val="000000"/>
          <w:sz w:val="28"/>
          <w:szCs w:val="28"/>
        </w:rPr>
        <w:t> детей в процессе учебной дискуссии, учебного диалога. И что особенно важно, групповая форма работы позволяет решить задачу индивидуального подхода в условиях массового обучения (взаимодействие детей ради выявления и реализации индивидуальных возможностей и потребностей). Ученики учатся обсуждать задачу, намечать пути ее решения, реализовать их на практике и представлять найденный совместно результат</w:t>
      </w:r>
      <w:r>
        <w:rPr>
          <w:rStyle w:val="scxw5893527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</w:rPr>
        <w:t>      </w:t>
      </w:r>
      <w:r>
        <w:rPr>
          <w:rStyle w:val="normaltextrun"/>
          <w:color w:val="000000"/>
          <w:sz w:val="28"/>
          <w:szCs w:val="28"/>
        </w:rPr>
        <w:t>При интенсивно групповом обучении общение становится необходимым атрибутом учебной деятельности, а предметом общения являются её продукты: учащиеся непосредственно в процессе усвоения знаний обмениваются результатами познавательной деятельности, обсуждают их, дискутируют.</w:t>
      </w:r>
      <w:r>
        <w:rPr>
          <w:rStyle w:val="scxw5893527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</w:rPr>
        <w:t>       </w:t>
      </w:r>
      <w:r>
        <w:rPr>
          <w:rStyle w:val="normaltextrun"/>
          <w:color w:val="000000"/>
          <w:sz w:val="28"/>
          <w:szCs w:val="28"/>
        </w:rPr>
        <w:t>Межличностное общение в учебном процессе повышает мотивацию путём включения социальных стимулов: появляется личная ответственность, чувство удовлетворения от публично переживаемого успеха в учении. Всё это формирует у обучаемых качественно новое отношение к предмету, чувство личной сопричастности к общему делу, каким становится совместное овладение знаниями. Работа в парах даёт учащимся время подумать, обменяться идеями с партнёром, и только потом озвучивать свои мысли перед классом. Она способствует развитию навыков общения, умения высказываться, критического мышления, умения переубеждать и вести дискуссию.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80"/>
          <w:sz w:val="28"/>
          <w:szCs w:val="28"/>
        </w:rPr>
        <w:t>      </w:t>
      </w:r>
      <w:proofErr w:type="gramStart"/>
      <w:r>
        <w:rPr>
          <w:rStyle w:val="contextualspellingandgrammarerror"/>
          <w:color w:val="0000FF"/>
          <w:sz w:val="32"/>
          <w:szCs w:val="32"/>
          <w:u w:val="single"/>
        </w:rPr>
        <w:t>Педагогические  цели</w:t>
      </w:r>
      <w:proofErr w:type="gramEnd"/>
      <w:r>
        <w:rPr>
          <w:rStyle w:val="normaltextrun"/>
          <w:color w:val="0000FF"/>
          <w:sz w:val="32"/>
          <w:szCs w:val="32"/>
          <w:u w:val="single"/>
        </w:rPr>
        <w:t>  </w:t>
      </w:r>
      <w:r>
        <w:rPr>
          <w:rStyle w:val="contextualspellingandgrammarerror"/>
          <w:color w:val="0000FF"/>
          <w:sz w:val="32"/>
          <w:szCs w:val="32"/>
          <w:u w:val="single"/>
        </w:rPr>
        <w:t>и  задачи</w:t>
      </w:r>
      <w:r>
        <w:rPr>
          <w:rStyle w:val="normaltextrun"/>
          <w:color w:val="0000FF"/>
          <w:sz w:val="32"/>
          <w:szCs w:val="32"/>
          <w:u w:val="single"/>
        </w:rPr>
        <w:t>  </w:t>
      </w:r>
      <w:r>
        <w:rPr>
          <w:rStyle w:val="contextualspellingandgrammarerror"/>
          <w:color w:val="0000FF"/>
          <w:sz w:val="32"/>
          <w:szCs w:val="32"/>
          <w:u w:val="single"/>
        </w:rPr>
        <w:t>групповой  работы</w:t>
      </w:r>
      <w:r>
        <w:rPr>
          <w:rStyle w:val="normaltextrun"/>
          <w:color w:val="0000FF"/>
          <w:sz w:val="32"/>
          <w:szCs w:val="32"/>
          <w:u w:val="single"/>
        </w:rPr>
        <w:t>:</w:t>
      </w:r>
      <w:r>
        <w:rPr>
          <w:rStyle w:val="eop"/>
          <w:color w:val="0000FF"/>
          <w:sz w:val="32"/>
          <w:szCs w:val="32"/>
        </w:rPr>
        <w:t> </w:t>
      </w:r>
    </w:p>
    <w:p w:rsidR="00767318" w:rsidRDefault="00767318" w:rsidP="00767318">
      <w:pPr>
        <w:pStyle w:val="paragraph"/>
        <w:numPr>
          <w:ilvl w:val="0"/>
          <w:numId w:val="7"/>
        </w:numPr>
        <w:shd w:val="clear" w:color="auto" w:fill="FEFEFE"/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800000"/>
          <w:sz w:val="28"/>
          <w:szCs w:val="28"/>
        </w:rPr>
        <w:t>повысить уровень знаний учащихся;</w:t>
      </w:r>
      <w:r>
        <w:rPr>
          <w:rStyle w:val="eop"/>
          <w:color w:val="80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8"/>
        </w:numPr>
        <w:shd w:val="clear" w:color="auto" w:fill="FEFEFE"/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800000"/>
          <w:sz w:val="28"/>
          <w:szCs w:val="28"/>
        </w:rPr>
        <w:t>развивать навык самостоятельной учебной деятельности (научить детей проводить самоконтроль, взаимоконтроль);</w:t>
      </w:r>
      <w:r>
        <w:rPr>
          <w:rStyle w:val="eop"/>
          <w:color w:val="80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9"/>
        </w:numPr>
        <w:shd w:val="clear" w:color="auto" w:fill="FEFEFE"/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800000"/>
          <w:sz w:val="28"/>
          <w:szCs w:val="28"/>
        </w:rPr>
        <w:t>развивать умение успешного общения (научить детей работать вместе, дружно, в команде);</w:t>
      </w:r>
      <w:r>
        <w:rPr>
          <w:rStyle w:val="eop"/>
          <w:color w:val="80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0"/>
        </w:numPr>
        <w:shd w:val="clear" w:color="auto" w:fill="FEFEFE"/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800000"/>
          <w:sz w:val="28"/>
          <w:szCs w:val="28"/>
        </w:rPr>
        <w:lastRenderedPageBreak/>
        <w:t>привлечь внимание к работе отстающих детей, заинтересовать их (совершенствовать межличностные отношения в классе);</w:t>
      </w:r>
      <w:r>
        <w:rPr>
          <w:rStyle w:val="eop"/>
          <w:color w:val="80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1"/>
        </w:numPr>
        <w:shd w:val="clear" w:color="auto" w:fill="FEFEFE"/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800000"/>
          <w:sz w:val="28"/>
          <w:szCs w:val="28"/>
        </w:rPr>
        <w:t>воспитать чувство ответственности за работу, которую ты выполняешь;</w:t>
      </w:r>
      <w:r>
        <w:rPr>
          <w:rStyle w:val="eop"/>
          <w:color w:val="80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2"/>
        </w:numPr>
        <w:shd w:val="clear" w:color="auto" w:fill="FEFEFE"/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800000"/>
          <w:sz w:val="28"/>
          <w:szCs w:val="28"/>
        </w:rPr>
        <w:t>вызвать интерес учащихся к предметам;</w:t>
      </w:r>
      <w:r>
        <w:rPr>
          <w:rStyle w:val="eop"/>
          <w:color w:val="80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3"/>
        </w:numPr>
        <w:shd w:val="clear" w:color="auto" w:fill="FEFEFE"/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color w:val="800000"/>
          <w:sz w:val="28"/>
          <w:szCs w:val="28"/>
        </w:rPr>
        <w:t>развить умение слушать и слышать друг друга, выстраивать диалог, задавать вопросы на понимание;</w:t>
      </w:r>
      <w:r>
        <w:rPr>
          <w:rStyle w:val="eop"/>
          <w:color w:val="80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4"/>
        </w:numPr>
        <w:shd w:val="clear" w:color="auto" w:fill="FEFEFE"/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800000"/>
          <w:sz w:val="28"/>
          <w:szCs w:val="28"/>
        </w:rPr>
        <w:t>добиться более прочного усвоения знаний;</w:t>
      </w:r>
      <w:r>
        <w:rPr>
          <w:rStyle w:val="eop"/>
          <w:color w:val="80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5"/>
        </w:numPr>
        <w:shd w:val="clear" w:color="auto" w:fill="FEFEFE"/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800000"/>
          <w:sz w:val="28"/>
          <w:szCs w:val="28"/>
        </w:rPr>
        <w:t>развивать устную и письменную речь учащихся.</w:t>
      </w:r>
      <w:r>
        <w:rPr>
          <w:rStyle w:val="eop"/>
          <w:color w:val="8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FF"/>
          <w:sz w:val="28"/>
          <w:szCs w:val="28"/>
        </w:rPr>
        <w:t>              </w:t>
      </w:r>
      <w:r>
        <w:rPr>
          <w:rStyle w:val="normaltextrun"/>
          <w:color w:val="0000FF"/>
          <w:sz w:val="28"/>
          <w:szCs w:val="28"/>
          <w:u w:val="single"/>
        </w:rPr>
        <w:t>Сформировать: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—логическое и критическое мышление школьников;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—навык организации своих мыслей;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—навыки устной речи;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—навыки риторики;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—уверенность в себе;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—способность работать в команде;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—способность концентрироваться на сути проблемы;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—манеры при публичном выступлении.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              Виды групповой работы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Групповая работа может быть представлена в виде: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- дискуссии;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- дебатов;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-  занятия-лекции;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- урока - конференции;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- семинара-исследования;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- занятия-композиции и т.п.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585858"/>
          <w:sz w:val="28"/>
          <w:szCs w:val="28"/>
        </w:rPr>
        <w:t>  При разработке этой технологии вкладываются следующие принципы: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6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585858"/>
          <w:sz w:val="28"/>
          <w:szCs w:val="28"/>
        </w:rPr>
        <w:t>научности (знания должны быть научно-обоснованы);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7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585858"/>
          <w:sz w:val="28"/>
          <w:szCs w:val="28"/>
        </w:rPr>
        <w:t>доступности (учащимся должны быть доступны и понятны задания, которые они получают; материал, который дает им учитель);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8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585858"/>
          <w:sz w:val="28"/>
          <w:szCs w:val="28"/>
        </w:rPr>
        <w:t>прочности (учащиеся должны понимать изучаемое и прочно его усваивать);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19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585858"/>
          <w:sz w:val="28"/>
          <w:szCs w:val="28"/>
        </w:rPr>
        <w:t>сознательной активности.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585858"/>
          <w:sz w:val="28"/>
          <w:szCs w:val="28"/>
          <w:u w:val="single"/>
        </w:rPr>
        <w:t>При соблюдении принципов</w:t>
      </w:r>
      <w:r>
        <w:rPr>
          <w:rStyle w:val="normaltextrun"/>
          <w:color w:val="585858"/>
          <w:sz w:val="28"/>
          <w:szCs w:val="28"/>
        </w:rPr>
        <w:t>: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375" w:firstLine="103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585858"/>
          <w:sz w:val="28"/>
          <w:szCs w:val="28"/>
        </w:rPr>
        <w:t>задания должны быть проблемными, создавать определённое познавательное затруднение, представлять возможность для активного использования, имеющихся знаний;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375" w:firstLine="103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585858"/>
          <w:sz w:val="28"/>
          <w:szCs w:val="28"/>
        </w:rPr>
        <w:t>учитывать особенности состава группы;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375" w:firstLine="103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585858"/>
          <w:sz w:val="28"/>
          <w:szCs w:val="28"/>
        </w:rPr>
        <w:t>распределять роли между участниками группы;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0"/>
        </w:numPr>
        <w:shd w:val="clear" w:color="auto" w:fill="FEFEFE"/>
        <w:spacing w:before="0" w:beforeAutospacing="0" w:after="0" w:afterAutospacing="0"/>
        <w:ind w:left="375" w:firstLine="103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585858"/>
          <w:sz w:val="28"/>
          <w:szCs w:val="28"/>
        </w:rPr>
        <w:t>организовывать коммуникацию в группе и между группами;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1"/>
        </w:numPr>
        <w:shd w:val="clear" w:color="auto" w:fill="FEFEFE"/>
        <w:spacing w:before="0" w:beforeAutospacing="0" w:after="0" w:afterAutospacing="0"/>
        <w:ind w:left="375" w:firstLine="103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585858"/>
          <w:sz w:val="28"/>
          <w:szCs w:val="28"/>
        </w:rPr>
        <w:t>анализировать способ деятельности.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lastRenderedPageBreak/>
        <w:t>Технологический процесс групповой работы складывается из следующих элементов:</w:t>
      </w:r>
      <w:r>
        <w:rPr>
          <w:rStyle w:val="normaltextrun"/>
          <w:color w:val="000000"/>
          <w:sz w:val="28"/>
          <w:szCs w:val="28"/>
        </w:rPr>
        <w:t>   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3366"/>
          <w:sz w:val="28"/>
          <w:szCs w:val="28"/>
        </w:rPr>
        <w:t>1) </w:t>
      </w:r>
      <w:r>
        <w:rPr>
          <w:rStyle w:val="normaltextrun"/>
          <w:color w:val="003366"/>
          <w:sz w:val="28"/>
          <w:szCs w:val="28"/>
          <w:u w:val="single"/>
        </w:rPr>
        <w:t>Использовать плакат</w:t>
      </w:r>
      <w:r>
        <w:rPr>
          <w:rStyle w:val="normaltextrun"/>
          <w:color w:val="000000"/>
          <w:sz w:val="28"/>
          <w:szCs w:val="28"/>
        </w:rPr>
        <w:t> с правилами и напоминаю ученикам правила перед тем, как они начнут работать: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- убедись, что в разговоре участвует каждый;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- говори спокойно и ясно;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- говори только по делу.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- позиция «Поймите меня правильно»;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- истина превыше всего;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- краткость — сестра таланта</w:t>
      </w:r>
      <w:proofErr w:type="gramStart"/>
      <w:r>
        <w:rPr>
          <w:rStyle w:val="contextualspellingandgrammarerror"/>
          <w:color w:val="FF0000"/>
          <w:sz w:val="28"/>
          <w:szCs w:val="28"/>
        </w:rPr>
        <w:t>; .</w:t>
      </w:r>
      <w:proofErr w:type="gramEnd"/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- я критикую идеи, а не людей.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8000"/>
          <w:sz w:val="28"/>
          <w:szCs w:val="28"/>
        </w:rPr>
        <w:t>—  Моя цель не в том, чтобы «победить», а в том, чтобы прийти к наилучшему решению.</w:t>
      </w:r>
      <w:r>
        <w:rPr>
          <w:rStyle w:val="eop"/>
          <w:color w:val="008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8000"/>
          <w:sz w:val="28"/>
          <w:szCs w:val="28"/>
        </w:rPr>
        <w:t>— Я выслушиваю соображения каждого, даже если я с ними не согласен.</w:t>
      </w:r>
      <w:r>
        <w:rPr>
          <w:rStyle w:val="eop"/>
          <w:color w:val="008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2) </w:t>
      </w:r>
      <w:r>
        <w:rPr>
          <w:rStyle w:val="normaltextrun"/>
          <w:color w:val="000080"/>
          <w:sz w:val="28"/>
          <w:szCs w:val="28"/>
          <w:u w:val="single"/>
        </w:rPr>
        <w:t>Объединение в группы.</w:t>
      </w:r>
      <w:r>
        <w:rPr>
          <w:rStyle w:val="normaltextrun"/>
          <w:color w:val="000000"/>
          <w:sz w:val="28"/>
          <w:szCs w:val="28"/>
        </w:rPr>
        <w:t> Лучше делить класс на группы по четыре человека. Желательно поместить в одну группу разнополых детей Педагог должен учесть не только успеваемость, но и характер взаимоотношений учащихся, их симпатии или антипатии, мотивы межличностных предпочтений, готовность к сотрудничеству.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</w:t>
      </w:r>
      <w:r>
        <w:rPr>
          <w:rStyle w:val="normaltextrun"/>
          <w:color w:val="000080"/>
          <w:sz w:val="28"/>
          <w:szCs w:val="28"/>
        </w:rPr>
        <w:t>3)  </w:t>
      </w:r>
      <w:r>
        <w:rPr>
          <w:rStyle w:val="normaltextrun"/>
          <w:color w:val="000080"/>
          <w:sz w:val="28"/>
          <w:szCs w:val="28"/>
          <w:u w:val="single"/>
        </w:rPr>
        <w:t>Распределение ролей.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Надо дать детям почувствовать личную ответственность за то, как группа работает, и распределить роли. Лучше всего дети работают вместе, если каждый имеет определенную роль при выполнении задания. Роли могут быть, например, следующие: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</w:t>
      </w:r>
      <w:r>
        <w:rPr>
          <w:rStyle w:val="normaltextrun"/>
          <w:color w:val="FF0000"/>
          <w:sz w:val="28"/>
          <w:szCs w:val="28"/>
        </w:rPr>
        <w:t>- лидер.</w:t>
      </w:r>
      <w:r>
        <w:rPr>
          <w:rStyle w:val="normaltextrun"/>
          <w:color w:val="000000"/>
          <w:sz w:val="28"/>
          <w:szCs w:val="28"/>
        </w:rPr>
        <w:t> В каждой из групп должен быть лидер. Его задача в данном виде работы – выслушать мнения членов группы, распределить обязанности, например, он назначит того, кто будет записывать результат работы (или он будет делать это сам), назначит того, кто представит итоговый результат учителю.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  -  чтец читает вслух;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  -  секретарь - записывает что-то от лица группы;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  -  докладчик - у доски рассказывает, что решила группа;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  -  иллюстратор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  -  хронометрист следит за временем.   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4)  </w:t>
      </w:r>
      <w:r>
        <w:rPr>
          <w:rStyle w:val="normaltextrun"/>
          <w:color w:val="000080"/>
          <w:sz w:val="28"/>
          <w:szCs w:val="28"/>
          <w:u w:val="single"/>
        </w:rPr>
        <w:t>Подготовка к выполнению группового задания:</w:t>
      </w:r>
      <w:r>
        <w:rPr>
          <w:rStyle w:val="normaltextrun"/>
          <w:color w:val="000080"/>
          <w:sz w:val="28"/>
          <w:szCs w:val="28"/>
        </w:rPr>
        <w:t> 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-постановка познавательной задачи (проблемной ситуации);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-инструктаж о последовательности работы;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-раздача дидактического материала по группам.                                                  Каждая группа в зависимости от количества членов и уровня их подготовки получает определенное задание (либо одинаковое, либо дифференцированное). </w:t>
      </w:r>
      <w:r>
        <w:rPr>
          <w:rStyle w:val="normaltextrun"/>
          <w:i/>
          <w:iCs/>
          <w:color w:val="000000"/>
          <w:sz w:val="28"/>
          <w:szCs w:val="28"/>
        </w:rPr>
        <w:t> </w:t>
      </w:r>
      <w:r>
        <w:rPr>
          <w:rStyle w:val="normaltextrun"/>
          <w:color w:val="000000"/>
          <w:sz w:val="28"/>
          <w:szCs w:val="28"/>
        </w:rPr>
        <w:t xml:space="preserve">Каждой группе даётся набор учебных материалов для работы, где указаны цель задания, перечень литературы и материалов, которыми должны пользоваться ученики, порядок выполнения задания - какую часть задания выполняют индивидуально, а </w:t>
      </w:r>
      <w:r>
        <w:rPr>
          <w:rStyle w:val="normaltextrun"/>
          <w:color w:val="000000"/>
          <w:sz w:val="28"/>
          <w:szCs w:val="28"/>
        </w:rPr>
        <w:lastRenderedPageBreak/>
        <w:t>какую - коллективно, перечень контрольных вопросов для самопроверки. Для организации рабочего места парты сдвигаются так, чтобы могли вместе работать по 5 </w:t>
      </w:r>
      <w:proofErr w:type="gramStart"/>
      <w:r>
        <w:rPr>
          <w:rStyle w:val="contextualspellingandgrammarerror"/>
          <w:color w:val="000000"/>
          <w:sz w:val="28"/>
          <w:szCs w:val="28"/>
        </w:rPr>
        <w:t>человек</w:t>
      </w:r>
      <w:proofErr w:type="gramEnd"/>
      <w:r>
        <w:rPr>
          <w:rStyle w:val="normaltextrun"/>
          <w:color w:val="000000"/>
          <w:sz w:val="28"/>
          <w:szCs w:val="28"/>
        </w:rPr>
        <w:t> и чтобы отделить одну группу от другой.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5)   </w:t>
      </w:r>
      <w:r>
        <w:rPr>
          <w:rStyle w:val="normaltextrun"/>
          <w:color w:val="000080"/>
          <w:sz w:val="28"/>
          <w:szCs w:val="28"/>
          <w:u w:val="single"/>
        </w:rPr>
        <w:t>Групповая работа:</w:t>
      </w:r>
      <w:r>
        <w:rPr>
          <w:rStyle w:val="normaltextrun"/>
          <w:color w:val="000080"/>
          <w:sz w:val="28"/>
          <w:szCs w:val="28"/>
        </w:rPr>
        <w:t> 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- знакомство с материалом, планирование работы в группе;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- распределение заданий внутри группы;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- индивидуальное выполнение задания;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- обсуждение индивидуальных результатов работы в группе;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- обсуждение общего задания группы (замечания, дополнения, уточнения, обобщения);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- подведение итогов группового задания.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80"/>
          <w:sz w:val="28"/>
          <w:szCs w:val="28"/>
        </w:rPr>
        <w:t>5)  </w:t>
      </w:r>
      <w:r>
        <w:rPr>
          <w:rStyle w:val="normaltextrun"/>
          <w:color w:val="000080"/>
          <w:sz w:val="28"/>
          <w:szCs w:val="28"/>
          <w:u w:val="single"/>
        </w:rPr>
        <w:t>Заключительная часть.</w:t>
      </w:r>
      <w:r>
        <w:rPr>
          <w:rStyle w:val="eop"/>
          <w:color w:val="00008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- сообщение о результатах работы в группах;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- анализ познавательной задачи, рефлексия;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- общий вывод о групповой работе и достижении поставленной задачи. 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Задача учителя — фиксировать работу каждого ученика. И если один внутри группы постоянно отвечает, задает вопросы соседней группе, а другой отмалчивается, то и оценивание происходит пропорционально их работе на уроке.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Такое дифференцированное оценивание стимулирует тех, кто надеется отсидеться за спинами своих более знающих или более активных товарищей. Здесь такой фокус не проходит: оценки внутри группы по итогам работы могут сильно разниться.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        </w:t>
      </w:r>
      <w:r>
        <w:rPr>
          <w:rStyle w:val="normaltextrun"/>
          <w:color w:val="FF0000"/>
          <w:sz w:val="28"/>
          <w:szCs w:val="28"/>
          <w:u w:val="single"/>
        </w:rPr>
        <w:t>РЕЗУЛЬТАТЫ РАБОТЫ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2"/>
        </w:numPr>
        <w:shd w:val="clear" w:color="auto" w:fill="FEFEFE"/>
        <w:spacing w:before="0" w:beforeAutospacing="0" w:after="0" w:afterAutospacing="0"/>
        <w:ind w:left="375" w:firstLine="103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FF0000"/>
          <w:sz w:val="28"/>
          <w:szCs w:val="28"/>
        </w:rPr>
        <w:t>у учащихся повышается интерес к предметам;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3"/>
        </w:numPr>
        <w:shd w:val="clear" w:color="auto" w:fill="FEFEFE"/>
        <w:spacing w:before="0" w:beforeAutospacing="0" w:after="0" w:afterAutospacing="0"/>
        <w:ind w:left="375" w:firstLine="103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FF0000"/>
          <w:sz w:val="28"/>
          <w:szCs w:val="28"/>
        </w:rPr>
        <w:t>в активную работу вовлекается все больше и больше учащихся;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4"/>
        </w:numPr>
        <w:shd w:val="clear" w:color="auto" w:fill="FEFEFE"/>
        <w:spacing w:before="0" w:beforeAutospacing="0" w:after="0" w:afterAutospacing="0"/>
        <w:ind w:left="375" w:firstLine="103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FF0000"/>
          <w:sz w:val="28"/>
          <w:szCs w:val="28"/>
        </w:rPr>
        <w:t>знания усваиваются более прочно, т.к. у ребят появляется большая заинтересованность в работе;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5"/>
        </w:numPr>
        <w:shd w:val="clear" w:color="auto" w:fill="FEFEFE"/>
        <w:spacing w:before="0" w:beforeAutospacing="0" w:after="0" w:afterAutospacing="0"/>
        <w:ind w:left="375" w:firstLine="103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FF0000"/>
          <w:sz w:val="28"/>
          <w:szCs w:val="28"/>
        </w:rPr>
        <w:t>учащиеся оценивают свою работу и работу товарищей;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6"/>
        </w:numPr>
        <w:shd w:val="clear" w:color="auto" w:fill="FEFEFE"/>
        <w:spacing w:before="0" w:beforeAutospacing="0" w:after="0" w:afterAutospacing="0"/>
        <w:ind w:left="375" w:firstLine="103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FF0000"/>
          <w:sz w:val="28"/>
          <w:szCs w:val="28"/>
        </w:rPr>
        <w:t>учащиеся получают удовлетворение от работы</w:t>
      </w:r>
      <w:r>
        <w:rPr>
          <w:rStyle w:val="eop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8080"/>
          <w:sz w:val="32"/>
          <w:szCs w:val="32"/>
          <w:u w:val="single"/>
        </w:rPr>
        <w:t>Плюсы и минусы групповой работы.</w:t>
      </w:r>
      <w:r>
        <w:rPr>
          <w:rStyle w:val="eop"/>
          <w:color w:val="008080"/>
          <w:sz w:val="32"/>
          <w:szCs w:val="32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Плюсы:</w:t>
      </w:r>
      <w:r>
        <w:rPr>
          <w:rStyle w:val="eop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7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t>повышается учебная и познавательная мотивация;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8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t>снижается уровень тревожности учащихся, страха оказаться неуспешным, некомпетентным в решении каких-то задач;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29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t>в группе выше обучаемость, эффективность усвоения и актуализации знаний;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30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t>происходит </w:t>
      </w:r>
      <w:proofErr w:type="spellStart"/>
      <w:r>
        <w:rPr>
          <w:rStyle w:val="spellingerror"/>
          <w:color w:val="0000FF"/>
          <w:sz w:val="28"/>
          <w:szCs w:val="28"/>
        </w:rPr>
        <w:t>взаимообучение</w:t>
      </w:r>
      <w:proofErr w:type="spellEnd"/>
      <w:r>
        <w:rPr>
          <w:rStyle w:val="normaltextrun"/>
          <w:color w:val="0000FF"/>
          <w:sz w:val="28"/>
          <w:szCs w:val="28"/>
        </w:rPr>
        <w:t>, поскольку каждый ученик вносит свою лепту в общую работу;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31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t>улучшается психологический климат в классе, групповая работа способствует развитию толерантности, умение вести диалог и аргументировать свою точку зрения.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Минусы.</w:t>
      </w:r>
      <w:r>
        <w:rPr>
          <w:rStyle w:val="eop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32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lastRenderedPageBreak/>
        <w:t>Групповой работе надо сначала научить. Для этого учитель должен потратить время на каких-то уроках. Без соблюдения этого условия групповая работа бывает неэффективна.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33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t>Организация групповой работы требует от учителя особых умений, затрат усилий.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34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t>Хотя ведущую роль в групповой работе играют учащиеся, ее эффективность во многом зависит от усилий и мастерства учителя.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35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t>При непродуманном комплектовании групп некоторые ученики могут пользоваться результатами труда более сильных одноклассников.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36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t>Разделение на группы может проходить непросто, даже драматично.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37"/>
        </w:numPr>
        <w:shd w:val="clear" w:color="auto" w:fill="FEFEFE"/>
        <w:spacing w:before="0" w:beforeAutospacing="0" w:after="0" w:afterAutospacing="0"/>
        <w:ind w:left="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FF"/>
          <w:sz w:val="28"/>
          <w:szCs w:val="28"/>
        </w:rPr>
        <w:t>В классе всегда найдутся дети, желающие работать в одиночестве. Им надо создать условия для этого. Это дополнительные сложности для учителя.</w:t>
      </w:r>
      <w:r>
        <w:rPr>
          <w:rStyle w:val="eop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585858"/>
          <w:sz w:val="28"/>
          <w:szCs w:val="28"/>
        </w:rPr>
        <w:t>Например,</w:t>
      </w:r>
      <w:r>
        <w:rPr>
          <w:rStyle w:val="normaltextrun"/>
          <w:b/>
          <w:bCs/>
          <w:color w:val="585858"/>
          <w:sz w:val="28"/>
          <w:szCs w:val="28"/>
        </w:rPr>
        <w:t> </w:t>
      </w:r>
      <w:r>
        <w:rPr>
          <w:rStyle w:val="normaltextrun"/>
          <w:color w:val="585858"/>
          <w:sz w:val="28"/>
          <w:szCs w:val="28"/>
        </w:rPr>
        <w:t>на уроке закрепления по теме «Типы текстов» ведётся работа в 6 группах. С помощью опорных слов группы составляют предложения на тему «Осень». 1 – 2 группы – текст-повествование на тему «Осень пришла», 3-4 группы – текст-описание на тему «Осенний лес», 5-6 группы – текст-рассуждение на тему «За что я люблю осень». Составив три текста и соединив их в один, получается единый текст на тему «Осень», который можно использовать на уроках развития речи при написании сочинений.</w:t>
      </w:r>
      <w:r>
        <w:rPr>
          <w:rStyle w:val="eop"/>
          <w:color w:val="585858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FF0000"/>
          <w:sz w:val="28"/>
          <w:szCs w:val="28"/>
        </w:rPr>
        <w:t>Материал для сочинения</w:t>
      </w:r>
      <w:r>
        <w:rPr>
          <w:rStyle w:val="eop"/>
          <w:rFonts w:ascii="Helvetica" w:hAnsi="Helvetica" w:cs="Helvetica"/>
          <w:color w:val="FF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0000FF"/>
          <w:sz w:val="28"/>
          <w:szCs w:val="28"/>
        </w:rPr>
        <w:t>Осень пришла</w:t>
      </w:r>
      <w:r>
        <w:rPr>
          <w:rStyle w:val="normaltextrun"/>
          <w:rFonts w:ascii="Arial" w:hAnsi="Arial" w:cs="Arial"/>
          <w:color w:val="000080"/>
          <w:sz w:val="28"/>
          <w:szCs w:val="28"/>
        </w:rPr>
        <w:t> </w:t>
      </w:r>
      <w:proofErr w:type="gramStart"/>
      <w:r>
        <w:rPr>
          <w:rStyle w:val="contextualspellingandgrammarerror"/>
          <w:rFonts w:ascii="Arial" w:hAnsi="Arial" w:cs="Arial"/>
          <w:color w:val="000080"/>
          <w:sz w:val="28"/>
          <w:szCs w:val="28"/>
        </w:rPr>
        <w:t>   </w:t>
      </w:r>
      <w:r>
        <w:rPr>
          <w:rStyle w:val="contextualspellingandgrammarerror"/>
          <w:rFonts w:ascii="Arial" w:hAnsi="Arial" w:cs="Arial"/>
          <w:color w:val="FF6600"/>
          <w:sz w:val="28"/>
          <w:szCs w:val="28"/>
        </w:rPr>
        <w:t>(</w:t>
      </w:r>
      <w:proofErr w:type="gramEnd"/>
      <w:r>
        <w:rPr>
          <w:rStyle w:val="normaltextrun"/>
          <w:rFonts w:ascii="Helvetica" w:hAnsi="Helvetica" w:cs="Helvetica"/>
          <w:i/>
          <w:iCs/>
          <w:color w:val="FF6600"/>
          <w:sz w:val="28"/>
          <w:szCs w:val="28"/>
        </w:rPr>
        <w:t>текст-повествование</w:t>
      </w:r>
      <w:r>
        <w:rPr>
          <w:rStyle w:val="normaltextrun"/>
          <w:rFonts w:ascii="Arial" w:hAnsi="Arial" w:cs="Arial"/>
          <w:i/>
          <w:iCs/>
          <w:color w:val="FF6600"/>
          <w:sz w:val="28"/>
          <w:szCs w:val="28"/>
        </w:rPr>
        <w:t>)</w:t>
      </w:r>
      <w:r>
        <w:rPr>
          <w:rStyle w:val="eop"/>
          <w:rFonts w:ascii="Arial" w:hAnsi="Arial" w:cs="Arial"/>
          <w:color w:val="FF66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993300"/>
          <w:sz w:val="28"/>
          <w:szCs w:val="28"/>
          <w:u w:val="single"/>
        </w:rPr>
        <w:t>1 группа:</w:t>
      </w:r>
      <w:r>
        <w:rPr>
          <w:rStyle w:val="eop"/>
          <w:rFonts w:ascii="Helvetica" w:hAnsi="Helvetica" w:cs="Helvetica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Сентябрь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небо, облака, ветерок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воздух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листья, трава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.</w:t>
      </w:r>
      <w:r>
        <w:rPr>
          <w:rStyle w:val="eop"/>
          <w:rFonts w:ascii="Arial" w:hAnsi="Arial" w:cs="Arial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993300"/>
          <w:sz w:val="28"/>
          <w:szCs w:val="28"/>
          <w:u w:val="single"/>
        </w:rPr>
        <w:t>2 группа:</w:t>
      </w:r>
      <w:r>
        <w:rPr>
          <w:rStyle w:val="eop"/>
          <w:rFonts w:ascii="Helvetica" w:hAnsi="Helvetica" w:cs="Helvetica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993300"/>
          <w:sz w:val="28"/>
          <w:szCs w:val="28"/>
        </w:rPr>
        <w:t>П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тичьи песни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лесные жители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дожди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прохлада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.</w:t>
      </w:r>
      <w:r>
        <w:rPr>
          <w:rStyle w:val="eop"/>
          <w:rFonts w:ascii="Arial" w:hAnsi="Arial" w:cs="Arial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0000FF"/>
          <w:sz w:val="28"/>
          <w:szCs w:val="28"/>
        </w:rPr>
        <w:t>Осенний </w:t>
      </w:r>
      <w:proofErr w:type="gramStart"/>
      <w:r>
        <w:rPr>
          <w:rStyle w:val="contextualspellingandgrammarerror"/>
          <w:rFonts w:ascii="Helvetica" w:hAnsi="Helvetica" w:cs="Helvetica"/>
          <w:color w:val="0000FF"/>
          <w:sz w:val="28"/>
          <w:szCs w:val="28"/>
        </w:rPr>
        <w:t>лес</w:t>
      </w:r>
      <w:r>
        <w:rPr>
          <w:rStyle w:val="contextualspellingandgrammarerror"/>
          <w:rFonts w:ascii="Arial" w:hAnsi="Arial" w:cs="Arial"/>
          <w:color w:val="0000FF"/>
          <w:sz w:val="28"/>
          <w:szCs w:val="28"/>
        </w:rPr>
        <w:t>  </w:t>
      </w:r>
      <w:r>
        <w:rPr>
          <w:rStyle w:val="contextualspellingandgrammarerror"/>
          <w:rFonts w:ascii="Arial" w:hAnsi="Arial" w:cs="Arial"/>
          <w:color w:val="FF6600"/>
          <w:sz w:val="28"/>
          <w:szCs w:val="28"/>
        </w:rPr>
        <w:t>(</w:t>
      </w:r>
      <w:proofErr w:type="gramEnd"/>
      <w:r>
        <w:rPr>
          <w:rStyle w:val="normaltextrun"/>
          <w:rFonts w:ascii="Helvetica" w:hAnsi="Helvetica" w:cs="Helvetica"/>
          <w:color w:val="FF6600"/>
          <w:sz w:val="28"/>
          <w:szCs w:val="28"/>
        </w:rPr>
        <w:t>текст-описание</w:t>
      </w:r>
      <w:r>
        <w:rPr>
          <w:rStyle w:val="normaltextrun"/>
          <w:rFonts w:ascii="Arial" w:hAnsi="Arial" w:cs="Arial"/>
          <w:color w:val="FF6600"/>
          <w:sz w:val="28"/>
          <w:szCs w:val="28"/>
        </w:rPr>
        <w:t>)</w:t>
      </w:r>
      <w:r>
        <w:rPr>
          <w:rStyle w:val="eop"/>
          <w:rFonts w:ascii="Arial" w:hAnsi="Arial" w:cs="Arial"/>
          <w:color w:val="FF66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993300"/>
          <w:sz w:val="28"/>
          <w:szCs w:val="28"/>
          <w:u w:val="single"/>
        </w:rPr>
        <w:t>3 группа:</w:t>
      </w:r>
      <w:r>
        <w:rPr>
          <w:rStyle w:val="eop"/>
          <w:rFonts w:ascii="Helvetica" w:hAnsi="Helvetica" w:cs="Helvetica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993300"/>
          <w:sz w:val="28"/>
          <w:szCs w:val="28"/>
        </w:rPr>
        <w:t>Б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ерёза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осина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дуб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клён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.</w:t>
      </w:r>
      <w:r>
        <w:rPr>
          <w:rStyle w:val="eop"/>
          <w:rFonts w:ascii="Arial" w:hAnsi="Arial" w:cs="Arial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993300"/>
          <w:sz w:val="28"/>
          <w:szCs w:val="28"/>
          <w:u w:val="single"/>
        </w:rPr>
        <w:t>4 группа:</w:t>
      </w:r>
      <w:r>
        <w:rPr>
          <w:rStyle w:val="eop"/>
          <w:rFonts w:ascii="Helvetica" w:hAnsi="Helvetica" w:cs="Helvetica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993300"/>
          <w:sz w:val="28"/>
          <w:szCs w:val="28"/>
        </w:rPr>
        <w:t>О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ранжевые, жёлтые, багровые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пёстрая метель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листья горят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</w:t>
      </w:r>
      <w:r>
        <w:rPr>
          <w:rStyle w:val="eop"/>
          <w:rFonts w:ascii="Arial" w:hAnsi="Arial" w:cs="Arial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разноцветный ковёр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.</w:t>
      </w:r>
      <w:r>
        <w:rPr>
          <w:rStyle w:val="eop"/>
          <w:rFonts w:ascii="Arial" w:hAnsi="Arial" w:cs="Arial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0000FF"/>
          <w:sz w:val="28"/>
          <w:szCs w:val="28"/>
        </w:rPr>
        <w:t>За что я люблю осень?</w:t>
      </w:r>
      <w:r>
        <w:rPr>
          <w:rStyle w:val="normaltextrun"/>
          <w:rFonts w:ascii="Arial" w:hAnsi="Arial" w:cs="Arial"/>
          <w:color w:val="0000FF"/>
          <w:sz w:val="28"/>
          <w:szCs w:val="28"/>
        </w:rPr>
        <w:t>  </w:t>
      </w:r>
      <w:r>
        <w:rPr>
          <w:rStyle w:val="normaltextrun"/>
          <w:rFonts w:ascii="Helvetica" w:hAnsi="Helvetica" w:cs="Helvetica"/>
          <w:b/>
          <w:bCs/>
          <w:color w:val="FF6600"/>
          <w:sz w:val="28"/>
          <w:szCs w:val="28"/>
        </w:rPr>
        <w:t> </w:t>
      </w:r>
      <w:r>
        <w:rPr>
          <w:rStyle w:val="normaltextrun"/>
          <w:rFonts w:ascii="Arial" w:hAnsi="Arial" w:cs="Arial"/>
          <w:b/>
          <w:bCs/>
          <w:color w:val="FF6600"/>
          <w:sz w:val="28"/>
          <w:szCs w:val="28"/>
        </w:rPr>
        <w:t>(</w:t>
      </w:r>
      <w:r>
        <w:rPr>
          <w:rStyle w:val="normaltextrun"/>
          <w:rFonts w:ascii="Helvetica" w:hAnsi="Helvetica" w:cs="Helvetica"/>
          <w:color w:val="FF6600"/>
          <w:sz w:val="28"/>
          <w:szCs w:val="28"/>
        </w:rPr>
        <w:t>текст-рассуждение</w:t>
      </w:r>
      <w:r>
        <w:rPr>
          <w:rStyle w:val="normaltextrun"/>
          <w:rFonts w:ascii="Arial" w:hAnsi="Arial" w:cs="Arial"/>
          <w:color w:val="FF6600"/>
          <w:sz w:val="28"/>
          <w:szCs w:val="28"/>
        </w:rPr>
        <w:t>)</w:t>
      </w:r>
      <w:r>
        <w:rPr>
          <w:rStyle w:val="eop"/>
          <w:rFonts w:ascii="Arial" w:hAnsi="Arial" w:cs="Arial"/>
          <w:color w:val="FF66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993300"/>
          <w:sz w:val="28"/>
          <w:szCs w:val="28"/>
          <w:u w:val="single"/>
        </w:rPr>
        <w:t>5 группа:</w:t>
      </w:r>
      <w:r>
        <w:rPr>
          <w:rStyle w:val="eop"/>
          <w:rFonts w:ascii="Helvetica" w:hAnsi="Helvetica" w:cs="Helvetica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993300"/>
          <w:sz w:val="28"/>
          <w:szCs w:val="28"/>
        </w:rPr>
        <w:t>Р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усский лес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яркие краски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за что я люблю…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солнечные деньки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.</w:t>
      </w:r>
      <w:r>
        <w:rPr>
          <w:rStyle w:val="eop"/>
          <w:rFonts w:ascii="Arial" w:hAnsi="Arial" w:cs="Arial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993300"/>
          <w:sz w:val="28"/>
          <w:szCs w:val="28"/>
          <w:u w:val="single"/>
        </w:rPr>
        <w:t>6 группа:</w:t>
      </w:r>
      <w:r>
        <w:rPr>
          <w:rStyle w:val="eop"/>
          <w:rFonts w:ascii="Helvetica" w:hAnsi="Helvetica" w:cs="Helvetica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993300"/>
          <w:sz w:val="28"/>
          <w:szCs w:val="28"/>
        </w:rPr>
        <w:t>У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дивительное время года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листопад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настроение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, </w:t>
      </w:r>
      <w:r>
        <w:rPr>
          <w:rStyle w:val="normaltextrun"/>
          <w:rFonts w:ascii="Helvetica" w:hAnsi="Helvetica" w:cs="Helvetica"/>
          <w:color w:val="993300"/>
          <w:sz w:val="28"/>
          <w:szCs w:val="28"/>
        </w:rPr>
        <w:t>прогулка</w:t>
      </w:r>
      <w:r>
        <w:rPr>
          <w:rStyle w:val="normaltextrun"/>
          <w:rFonts w:ascii="Arial" w:hAnsi="Arial" w:cs="Arial"/>
          <w:color w:val="993300"/>
          <w:sz w:val="28"/>
          <w:szCs w:val="28"/>
        </w:rPr>
        <w:t>.</w:t>
      </w:r>
      <w:r>
        <w:rPr>
          <w:rStyle w:val="eop"/>
          <w:rFonts w:ascii="Arial" w:hAnsi="Arial" w:cs="Arial"/>
          <w:color w:val="9933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Вот что получилось.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FF"/>
          <w:sz w:val="28"/>
          <w:szCs w:val="28"/>
          <w:u w:val="single"/>
        </w:rPr>
        <w:t>1. </w:t>
      </w:r>
      <w:r>
        <w:rPr>
          <w:rStyle w:val="normaltextrun"/>
          <w:rFonts w:ascii="Helvetica" w:hAnsi="Helvetica" w:cs="Helvetica"/>
          <w:color w:val="0000FF"/>
          <w:sz w:val="28"/>
          <w:szCs w:val="28"/>
          <w:u w:val="single"/>
        </w:rPr>
        <w:t>Осень пришла</w:t>
      </w:r>
      <w:proofErr w:type="gramStart"/>
      <w:r>
        <w:rPr>
          <w:rStyle w:val="contextualspellingandgrammarerror"/>
          <w:rFonts w:ascii="Arial" w:hAnsi="Arial" w:cs="Arial"/>
          <w:color w:val="0000FF"/>
          <w:sz w:val="28"/>
          <w:szCs w:val="28"/>
        </w:rPr>
        <w:t>   </w:t>
      </w:r>
      <w:r>
        <w:rPr>
          <w:rStyle w:val="contextualspellingandgrammarerror"/>
          <w:rFonts w:ascii="Arial" w:hAnsi="Arial" w:cs="Arial"/>
          <w:color w:val="FF6600"/>
          <w:sz w:val="28"/>
          <w:szCs w:val="28"/>
        </w:rPr>
        <w:t>(</w:t>
      </w:r>
      <w:proofErr w:type="gramEnd"/>
      <w:r>
        <w:rPr>
          <w:rStyle w:val="normaltextrun"/>
          <w:rFonts w:ascii="Helvetica" w:hAnsi="Helvetica" w:cs="Helvetica"/>
          <w:color w:val="FF6600"/>
          <w:sz w:val="28"/>
          <w:szCs w:val="28"/>
        </w:rPr>
        <w:t>текст-повествование</w:t>
      </w:r>
      <w:r>
        <w:rPr>
          <w:rStyle w:val="normaltextrun"/>
          <w:rFonts w:ascii="Arial" w:hAnsi="Arial" w:cs="Arial"/>
          <w:color w:val="FF6600"/>
          <w:sz w:val="28"/>
          <w:szCs w:val="28"/>
        </w:rPr>
        <w:t>)</w:t>
      </w:r>
      <w:r>
        <w:rPr>
          <w:rStyle w:val="eop"/>
          <w:rFonts w:ascii="Arial" w:hAnsi="Arial" w:cs="Arial"/>
          <w:color w:val="FF66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008000"/>
          <w:sz w:val="28"/>
          <w:szCs w:val="28"/>
        </w:rPr>
        <w:t>Пришел сентябрь. По высокому синему небу бегут облака, которые гонит легкий ветерок. Осенний воздух приятно освежает грудь. Падают сухие листья. Шуршит под ногами пожухлая трава. В лесу смолкли птичьи песни. Лесные жители делают запасы на зиму. Часто идут моросящие дожди. С каждым днём становится всё прохладнее.</w:t>
      </w:r>
      <w:r>
        <w:rPr>
          <w:rStyle w:val="eop"/>
          <w:rFonts w:ascii="Helvetica" w:hAnsi="Helvetica" w:cs="Helvetica"/>
          <w:color w:val="008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FF"/>
          <w:sz w:val="28"/>
          <w:szCs w:val="28"/>
          <w:u w:val="single"/>
        </w:rPr>
        <w:t>2. </w:t>
      </w:r>
      <w:r>
        <w:rPr>
          <w:rStyle w:val="normaltextrun"/>
          <w:rFonts w:ascii="Helvetica" w:hAnsi="Helvetica" w:cs="Helvetica"/>
          <w:color w:val="0000FF"/>
          <w:sz w:val="28"/>
          <w:szCs w:val="28"/>
          <w:u w:val="single"/>
        </w:rPr>
        <w:t>Осенний </w:t>
      </w:r>
      <w:proofErr w:type="gramStart"/>
      <w:r>
        <w:rPr>
          <w:rStyle w:val="contextualspellingandgrammarerror"/>
          <w:rFonts w:ascii="Helvetica" w:hAnsi="Helvetica" w:cs="Helvetica"/>
          <w:color w:val="0000FF"/>
          <w:sz w:val="28"/>
          <w:szCs w:val="28"/>
          <w:u w:val="single"/>
        </w:rPr>
        <w:t>лес</w:t>
      </w:r>
      <w:r>
        <w:rPr>
          <w:rStyle w:val="contextualspellingandgrammarerror"/>
          <w:rFonts w:ascii="Arial" w:hAnsi="Arial" w:cs="Arial"/>
          <w:color w:val="0000FF"/>
          <w:sz w:val="28"/>
          <w:szCs w:val="28"/>
        </w:rPr>
        <w:t>  </w:t>
      </w:r>
      <w:r>
        <w:rPr>
          <w:rStyle w:val="contextualspellingandgrammarerror"/>
          <w:rFonts w:ascii="Arial" w:hAnsi="Arial" w:cs="Arial"/>
          <w:color w:val="FF6600"/>
          <w:sz w:val="28"/>
          <w:szCs w:val="28"/>
        </w:rPr>
        <w:t>(</w:t>
      </w:r>
      <w:proofErr w:type="gramEnd"/>
      <w:r>
        <w:rPr>
          <w:rStyle w:val="normaltextrun"/>
          <w:rFonts w:ascii="Helvetica" w:hAnsi="Helvetica" w:cs="Helvetica"/>
          <w:color w:val="FF6600"/>
          <w:sz w:val="28"/>
          <w:szCs w:val="28"/>
        </w:rPr>
        <w:t>текст-описание</w:t>
      </w:r>
      <w:r>
        <w:rPr>
          <w:rStyle w:val="normaltextrun"/>
          <w:rFonts w:ascii="Arial" w:hAnsi="Arial" w:cs="Arial"/>
          <w:color w:val="FF6600"/>
          <w:sz w:val="28"/>
          <w:szCs w:val="28"/>
        </w:rPr>
        <w:t>)</w:t>
      </w:r>
      <w:r>
        <w:rPr>
          <w:rStyle w:val="eop"/>
          <w:rFonts w:ascii="Arial" w:hAnsi="Arial" w:cs="Arial"/>
          <w:color w:val="FF66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008000"/>
          <w:sz w:val="28"/>
          <w:szCs w:val="28"/>
        </w:rPr>
        <w:lastRenderedPageBreak/>
        <w:t xml:space="preserve">В лесу пожелтели кружевные листья берёз. Покраснели листочки – монетки осин. Побурели резные листья дубов. Заалели листья-звёзды на клёнах. Деревья колышутся от зябкого ветра. Оранжевые, желтые, багровые листья кружатся, мелькают в воздухе и разлетаются в разные стороны. Закружится пёстрая метель: </w:t>
      </w:r>
      <w:proofErr w:type="spellStart"/>
      <w:r>
        <w:rPr>
          <w:rStyle w:val="normaltextrun"/>
          <w:rFonts w:ascii="Helvetica" w:hAnsi="Helvetica" w:cs="Helvetica"/>
          <w:color w:val="008000"/>
          <w:sz w:val="28"/>
          <w:szCs w:val="28"/>
        </w:rPr>
        <w:t>янтарно</w:t>
      </w:r>
      <w:proofErr w:type="spellEnd"/>
      <w:r>
        <w:rPr>
          <w:rStyle w:val="normaltextrun"/>
          <w:rFonts w:ascii="Helvetica" w:hAnsi="Helvetica" w:cs="Helvetica"/>
          <w:color w:val="008000"/>
          <w:sz w:val="28"/>
          <w:szCs w:val="28"/>
        </w:rPr>
        <w:t>-золотая, медно-рыжая, пунцовая. Янтарём и рубинами горят листья. Земля покрыта разноцветным ковром.</w:t>
      </w:r>
      <w:r>
        <w:rPr>
          <w:rStyle w:val="eop"/>
          <w:rFonts w:ascii="Helvetica" w:hAnsi="Helvetica" w:cs="Helvetica"/>
          <w:color w:val="008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FF"/>
          <w:sz w:val="28"/>
          <w:szCs w:val="28"/>
          <w:u w:val="single"/>
        </w:rPr>
        <w:t>3. </w:t>
      </w:r>
      <w:r>
        <w:rPr>
          <w:rStyle w:val="normaltextrun"/>
          <w:rFonts w:ascii="Helvetica" w:hAnsi="Helvetica" w:cs="Helvetica"/>
          <w:color w:val="0000FF"/>
          <w:sz w:val="28"/>
          <w:szCs w:val="28"/>
          <w:u w:val="single"/>
        </w:rPr>
        <w:t>За что я люблю осень?</w:t>
      </w:r>
      <w:r>
        <w:rPr>
          <w:rStyle w:val="normaltextrun"/>
          <w:rFonts w:ascii="Arial" w:hAnsi="Arial" w:cs="Arial"/>
          <w:color w:val="0000FF"/>
          <w:sz w:val="28"/>
          <w:szCs w:val="28"/>
        </w:rPr>
        <w:t>  </w:t>
      </w:r>
      <w:r>
        <w:rPr>
          <w:rStyle w:val="normaltextrun"/>
          <w:rFonts w:ascii="Arial" w:hAnsi="Arial" w:cs="Arial"/>
          <w:color w:val="FF6600"/>
          <w:sz w:val="28"/>
          <w:szCs w:val="28"/>
        </w:rPr>
        <w:t>(</w:t>
      </w:r>
      <w:r>
        <w:rPr>
          <w:rStyle w:val="normaltextrun"/>
          <w:rFonts w:ascii="Helvetica" w:hAnsi="Helvetica" w:cs="Helvetica"/>
          <w:color w:val="FF6600"/>
          <w:sz w:val="28"/>
          <w:szCs w:val="28"/>
        </w:rPr>
        <w:t>текст-рассуждение</w:t>
      </w:r>
      <w:r>
        <w:rPr>
          <w:rStyle w:val="normaltextrun"/>
          <w:rFonts w:ascii="Arial" w:hAnsi="Arial" w:cs="Arial"/>
          <w:color w:val="FF6600"/>
          <w:sz w:val="28"/>
          <w:szCs w:val="28"/>
        </w:rPr>
        <w:t>)</w:t>
      </w:r>
      <w:r>
        <w:rPr>
          <w:rStyle w:val="eop"/>
          <w:rFonts w:ascii="Arial" w:hAnsi="Arial" w:cs="Arial"/>
          <w:color w:val="FF66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EFEFE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008000"/>
          <w:sz w:val="28"/>
          <w:szCs w:val="28"/>
        </w:rPr>
        <w:t>Красив русский лес осенью. Осень – удивительное время года. За что я люблю осень? Осень чарует нас своей красотой. Она радует нас яркими красками, тёплыми солнечными деньками. А как красив в солнечные дни листопад! Настроение радостное от ярких красок осени. Так и хочется отправиться на прогулку по осеннему лесу.  </w:t>
      </w:r>
      <w:r>
        <w:rPr>
          <w:rStyle w:val="normaltextrun"/>
          <w:rFonts w:ascii="Helvetica" w:hAnsi="Helvetica" w:cs="Helvetica"/>
          <w:color w:val="0000FF"/>
          <w:sz w:val="28"/>
          <w:szCs w:val="28"/>
        </w:rPr>
        <w:t>Получился </w:t>
      </w:r>
      <w:proofErr w:type="gramStart"/>
      <w:r>
        <w:rPr>
          <w:rStyle w:val="contextualspellingandgrammarerror"/>
          <w:rFonts w:ascii="Helvetica" w:hAnsi="Helvetica" w:cs="Helvetica"/>
          <w:color w:val="0000FF"/>
          <w:sz w:val="28"/>
          <w:szCs w:val="28"/>
        </w:rPr>
        <w:t>текст  3</w:t>
      </w:r>
      <w:proofErr w:type="gramEnd"/>
      <w:r>
        <w:rPr>
          <w:rStyle w:val="normaltextrun"/>
          <w:rFonts w:ascii="Helvetica" w:hAnsi="Helvetica" w:cs="Helvetica"/>
          <w:color w:val="0000FF"/>
          <w:sz w:val="28"/>
          <w:szCs w:val="28"/>
        </w:rPr>
        <w:t> абзаца.</w:t>
      </w:r>
      <w:r>
        <w:rPr>
          <w:rStyle w:val="eop"/>
          <w:rFonts w:ascii="Helvetica" w:hAnsi="Helvetica" w:cs="Helvetica"/>
          <w:color w:val="0000FF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Естественно, что на первых порах возникает немало проблем и трудностей, но при систематическом проведении групповых работ у учащихся накапливается опыт, формируются умения и навыки, проблемы постепенно снимаются. Подготовка и проведение такого урока, конечно, большая нагрузка и для учителя, и для ребят, так что подобной формой работы не следует злоупотреблять. Достаточно </w:t>
      </w:r>
      <w:proofErr w:type="gramStart"/>
      <w:r>
        <w:rPr>
          <w:rStyle w:val="contextualspellingandgrammarerror"/>
          <w:color w:val="000000"/>
          <w:sz w:val="28"/>
          <w:szCs w:val="28"/>
        </w:rPr>
        <w:t>проводить  два</w:t>
      </w:r>
      <w:proofErr w:type="gramEnd"/>
      <w:r>
        <w:rPr>
          <w:rStyle w:val="normaltextrun"/>
          <w:color w:val="000000"/>
          <w:sz w:val="28"/>
          <w:szCs w:val="28"/>
        </w:rPr>
        <w:t> - три раза в год.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Список использованной литературы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767318" w:rsidRDefault="00767318" w:rsidP="0076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1. Активные формы преподавания литературы. – М.: Наука, 1991.</w:t>
      </w:r>
      <w:r>
        <w:rPr>
          <w:rStyle w:val="scxw5893527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2. Дьяченко В.К. Сотрудничество в </w:t>
      </w:r>
      <w:proofErr w:type="spellStart"/>
      <w:proofErr w:type="gramStart"/>
      <w:r>
        <w:rPr>
          <w:rStyle w:val="spellingerror"/>
          <w:color w:val="000000"/>
          <w:sz w:val="28"/>
          <w:szCs w:val="28"/>
        </w:rPr>
        <w:t>обучении.О</w:t>
      </w:r>
      <w:proofErr w:type="spellEnd"/>
      <w:proofErr w:type="gramEnd"/>
      <w:r>
        <w:rPr>
          <w:rStyle w:val="normaltextrun"/>
          <w:color w:val="000000"/>
          <w:sz w:val="28"/>
          <w:szCs w:val="28"/>
        </w:rPr>
        <w:t> коллективном способе учебной работы. – М.: Наука, 1991. – С. 24 – 57, 60 – 81.</w:t>
      </w:r>
      <w:r>
        <w:rPr>
          <w:rStyle w:val="scxw5893527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3. </w:t>
      </w:r>
      <w:proofErr w:type="spellStart"/>
      <w:r>
        <w:rPr>
          <w:rStyle w:val="spellingerror"/>
          <w:color w:val="000000"/>
          <w:sz w:val="28"/>
          <w:szCs w:val="28"/>
        </w:rPr>
        <w:t>Жураковский</w:t>
      </w:r>
      <w:proofErr w:type="spellEnd"/>
      <w:r>
        <w:rPr>
          <w:rStyle w:val="normaltextrun"/>
          <w:color w:val="000000"/>
          <w:sz w:val="28"/>
          <w:szCs w:val="28"/>
        </w:rPr>
        <w:t> В., Сазонова З. «Работа в команде» как педагогический принцип. // Высшее образование в России. – 2005. - №8. – С.3 – 9.</w:t>
      </w:r>
      <w:r>
        <w:rPr>
          <w:rStyle w:val="scxw5893527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4. Котов В.В. Организация на уроках коллективной деятельности. – Рязань, 1977.</w:t>
      </w:r>
      <w:r>
        <w:rPr>
          <w:rStyle w:val="scxw5893527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5. </w:t>
      </w:r>
      <w:proofErr w:type="spellStart"/>
      <w:r>
        <w:rPr>
          <w:rStyle w:val="spellingerror"/>
          <w:color w:val="000000"/>
          <w:sz w:val="28"/>
          <w:szCs w:val="28"/>
        </w:rPr>
        <w:t>Кочетова</w:t>
      </w:r>
      <w:proofErr w:type="spellEnd"/>
      <w:r>
        <w:rPr>
          <w:rStyle w:val="normaltextrun"/>
          <w:color w:val="000000"/>
          <w:sz w:val="28"/>
          <w:szCs w:val="28"/>
        </w:rPr>
        <w:t> А. Подготовка к коллективной деятельности. // Высшее образование в России. – 2005. - №8. – С. 151 – 154.</w:t>
      </w:r>
      <w:r>
        <w:rPr>
          <w:rStyle w:val="scxw5893527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6. </w:t>
      </w:r>
      <w:proofErr w:type="spellStart"/>
      <w:r>
        <w:rPr>
          <w:rStyle w:val="spellingerror"/>
          <w:color w:val="000000"/>
          <w:sz w:val="28"/>
          <w:szCs w:val="28"/>
        </w:rPr>
        <w:t>Лиймет</w:t>
      </w:r>
      <w:proofErr w:type="spellEnd"/>
      <w:r>
        <w:rPr>
          <w:rStyle w:val="normaltextrun"/>
          <w:color w:val="000000"/>
          <w:sz w:val="28"/>
          <w:szCs w:val="28"/>
        </w:rPr>
        <w:t> Х.Й. Групповая работа на уроках. – М., 1975.</w:t>
      </w:r>
      <w:r>
        <w:rPr>
          <w:rStyle w:val="scxw5893527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normaltextrun"/>
          <w:color w:val="000000"/>
          <w:sz w:val="28"/>
          <w:szCs w:val="28"/>
        </w:rPr>
        <w:t>7. </w:t>
      </w:r>
      <w:proofErr w:type="spellStart"/>
      <w:r>
        <w:rPr>
          <w:rStyle w:val="spellingerror"/>
          <w:color w:val="000000"/>
          <w:sz w:val="28"/>
          <w:szCs w:val="28"/>
        </w:rPr>
        <w:t>Селевко</w:t>
      </w:r>
      <w:proofErr w:type="spellEnd"/>
      <w:r>
        <w:rPr>
          <w:rStyle w:val="normaltextrun"/>
          <w:color w:val="000000"/>
          <w:sz w:val="28"/>
          <w:szCs w:val="28"/>
        </w:rPr>
        <w:t> Г.К. Технология проведения дискуссии. // Школьные технологии. – 2004. - №5. – С. 106 – 111.</w:t>
      </w:r>
      <w:r>
        <w:rPr>
          <w:rStyle w:val="scxw5893527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scxw58935276"/>
        </w:rPr>
        <w:t> </w:t>
      </w:r>
      <w:r>
        <w:br/>
      </w:r>
      <w:r>
        <w:rPr>
          <w:rStyle w:val="normaltextrun"/>
          <w:b/>
          <w:bCs/>
          <w:color w:val="000000"/>
          <w:sz w:val="28"/>
          <w:szCs w:val="28"/>
        </w:rPr>
        <w:t>Интернет-источники</w:t>
      </w:r>
      <w:r>
        <w:rPr>
          <w:rStyle w:val="eop"/>
          <w:color w:val="000000"/>
          <w:sz w:val="28"/>
          <w:szCs w:val="28"/>
        </w:rPr>
        <w:t> </w:t>
      </w:r>
    </w:p>
    <w:p w:rsidR="00767318" w:rsidRDefault="00767318" w:rsidP="00767318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scxw58935276"/>
        </w:rPr>
        <w:t> </w:t>
      </w:r>
      <w:r>
        <w:br/>
      </w:r>
      <w:r>
        <w:rPr>
          <w:rStyle w:val="normaltextrun"/>
          <w:color w:val="000000"/>
          <w:sz w:val="28"/>
          <w:szCs w:val="28"/>
        </w:rPr>
        <w:t>Организация и проведение мастер-классов. Методические рекомендации. / сост. Машуков А.В. -</w:t>
      </w:r>
      <w:hyperlink r:id="rId5" w:tgtFrame="_blank" w:history="1">
        <w:r>
          <w:rPr>
            <w:rStyle w:val="normaltextrun"/>
            <w:color w:val="0000FF"/>
            <w:sz w:val="28"/>
            <w:szCs w:val="28"/>
            <w:u w:val="single"/>
          </w:rPr>
          <w:t>http://gorono.ozersk.com/teacher/book/benefit/index.php</w:t>
        </w:r>
      </w:hyperlink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767318" w:rsidRDefault="00767318" w:rsidP="00767318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scxw58935276"/>
        </w:rPr>
        <w:t> </w:t>
      </w:r>
      <w:r>
        <w:br/>
      </w:r>
      <w:proofErr w:type="spellStart"/>
      <w:r>
        <w:rPr>
          <w:rStyle w:val="spellingerror"/>
          <w:color w:val="000000"/>
          <w:sz w:val="28"/>
          <w:szCs w:val="28"/>
        </w:rPr>
        <w:t>Климонова</w:t>
      </w:r>
      <w:proofErr w:type="spellEnd"/>
      <w:r>
        <w:rPr>
          <w:rStyle w:val="normaltextrun"/>
          <w:color w:val="000000"/>
          <w:sz w:val="28"/>
          <w:szCs w:val="28"/>
        </w:rPr>
        <w:t> Г. Н. Опыт организации групповой работы на уроках - </w:t>
      </w:r>
      <w:hyperlink r:id="rId6" w:tgtFrame="_blank" w:history="1">
        <w:r>
          <w:rPr>
            <w:rStyle w:val="normaltextrun"/>
            <w:color w:val="0000FF"/>
            <w:sz w:val="28"/>
            <w:szCs w:val="28"/>
            <w:u w:val="single"/>
          </w:rPr>
          <w:t>http://www.eidos.ru</w:t>
        </w:r>
      </w:hyperlink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767318" w:rsidRDefault="00767318" w:rsidP="00767318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scxw58935276"/>
        </w:rPr>
        <w:lastRenderedPageBreak/>
        <w:t> </w:t>
      </w:r>
      <w:r>
        <w:br/>
      </w:r>
      <w:r>
        <w:rPr>
          <w:rStyle w:val="normaltextrun"/>
          <w:color w:val="000000"/>
          <w:sz w:val="28"/>
          <w:szCs w:val="28"/>
        </w:rPr>
        <w:t>Гусев А. Как организовать групповую работу на уроке литературы? - </w:t>
      </w:r>
      <w:hyperlink r:id="rId7" w:tgtFrame="_blank" w:history="1">
        <w:r>
          <w:rPr>
            <w:rStyle w:val="normaltextrun"/>
            <w:color w:val="0000FF"/>
            <w:sz w:val="28"/>
            <w:szCs w:val="28"/>
            <w:u w:val="single"/>
          </w:rPr>
          <w:t>http://www.s-cool.ru</w:t>
        </w:r>
      </w:hyperlink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:rsidR="00767318" w:rsidRDefault="00767318" w:rsidP="007673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F0D01" w:rsidRDefault="00DF0D01"/>
    <w:sectPr w:rsidR="00DF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8C"/>
    <w:multiLevelType w:val="multilevel"/>
    <w:tmpl w:val="EA2AE1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1670F"/>
    <w:multiLevelType w:val="multilevel"/>
    <w:tmpl w:val="0BA4E7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D65"/>
    <w:multiLevelType w:val="multilevel"/>
    <w:tmpl w:val="5492BC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F5086"/>
    <w:multiLevelType w:val="multilevel"/>
    <w:tmpl w:val="F01C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50732"/>
    <w:multiLevelType w:val="multilevel"/>
    <w:tmpl w:val="8EA86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E1A65"/>
    <w:multiLevelType w:val="multilevel"/>
    <w:tmpl w:val="701A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056D3"/>
    <w:multiLevelType w:val="multilevel"/>
    <w:tmpl w:val="23F003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574EE"/>
    <w:multiLevelType w:val="multilevel"/>
    <w:tmpl w:val="3B882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95348"/>
    <w:multiLevelType w:val="multilevel"/>
    <w:tmpl w:val="80F476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D4A1E"/>
    <w:multiLevelType w:val="multilevel"/>
    <w:tmpl w:val="59B009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F0A2B"/>
    <w:multiLevelType w:val="multilevel"/>
    <w:tmpl w:val="64404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E4DEA"/>
    <w:multiLevelType w:val="multilevel"/>
    <w:tmpl w:val="7B283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13384"/>
    <w:multiLevelType w:val="multilevel"/>
    <w:tmpl w:val="25F0F0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8563A"/>
    <w:multiLevelType w:val="multilevel"/>
    <w:tmpl w:val="5C9A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4141D"/>
    <w:multiLevelType w:val="multilevel"/>
    <w:tmpl w:val="C2828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97212B"/>
    <w:multiLevelType w:val="multilevel"/>
    <w:tmpl w:val="4D52AA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364E9"/>
    <w:multiLevelType w:val="multilevel"/>
    <w:tmpl w:val="26AE5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C357D3"/>
    <w:multiLevelType w:val="multilevel"/>
    <w:tmpl w:val="E20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F3699B"/>
    <w:multiLevelType w:val="multilevel"/>
    <w:tmpl w:val="5092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349DA"/>
    <w:multiLevelType w:val="multilevel"/>
    <w:tmpl w:val="CB96D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14795"/>
    <w:multiLevelType w:val="multilevel"/>
    <w:tmpl w:val="C2FCDC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47A20"/>
    <w:multiLevelType w:val="multilevel"/>
    <w:tmpl w:val="CAB06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6A61EF"/>
    <w:multiLevelType w:val="multilevel"/>
    <w:tmpl w:val="94365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BC79E0"/>
    <w:multiLevelType w:val="multilevel"/>
    <w:tmpl w:val="97D087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1B4FBC"/>
    <w:multiLevelType w:val="multilevel"/>
    <w:tmpl w:val="3CBC6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12FFF"/>
    <w:multiLevelType w:val="multilevel"/>
    <w:tmpl w:val="2360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AD782C"/>
    <w:multiLevelType w:val="multilevel"/>
    <w:tmpl w:val="F2CE4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C121F"/>
    <w:multiLevelType w:val="multilevel"/>
    <w:tmpl w:val="A48C3A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D04FB4"/>
    <w:multiLevelType w:val="multilevel"/>
    <w:tmpl w:val="0AACE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F87FF9"/>
    <w:multiLevelType w:val="multilevel"/>
    <w:tmpl w:val="A53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C0668B"/>
    <w:multiLevelType w:val="multilevel"/>
    <w:tmpl w:val="5C92B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F84290"/>
    <w:multiLevelType w:val="multilevel"/>
    <w:tmpl w:val="94A6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956FE"/>
    <w:multiLevelType w:val="multilevel"/>
    <w:tmpl w:val="4C0E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C553A"/>
    <w:multiLevelType w:val="multilevel"/>
    <w:tmpl w:val="8FD2F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137656"/>
    <w:multiLevelType w:val="multilevel"/>
    <w:tmpl w:val="3A2E68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E7AAD"/>
    <w:multiLevelType w:val="multilevel"/>
    <w:tmpl w:val="075229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8D753E"/>
    <w:multiLevelType w:val="multilevel"/>
    <w:tmpl w:val="3A3679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D37B8"/>
    <w:multiLevelType w:val="multilevel"/>
    <w:tmpl w:val="7D5A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911D0C"/>
    <w:multiLevelType w:val="multilevel"/>
    <w:tmpl w:val="1180A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170673"/>
    <w:multiLevelType w:val="multilevel"/>
    <w:tmpl w:val="4956D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3"/>
  </w:num>
  <w:num w:numId="3">
    <w:abstractNumId w:val="30"/>
  </w:num>
  <w:num w:numId="4">
    <w:abstractNumId w:val="20"/>
  </w:num>
  <w:num w:numId="5">
    <w:abstractNumId w:val="36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21"/>
  </w:num>
  <w:num w:numId="11">
    <w:abstractNumId w:val="23"/>
  </w:num>
  <w:num w:numId="12">
    <w:abstractNumId w:val="34"/>
  </w:num>
  <w:num w:numId="13">
    <w:abstractNumId w:val="15"/>
  </w:num>
  <w:num w:numId="14">
    <w:abstractNumId w:val="27"/>
  </w:num>
  <w:num w:numId="15">
    <w:abstractNumId w:val="12"/>
  </w:num>
  <w:num w:numId="16">
    <w:abstractNumId w:val="37"/>
  </w:num>
  <w:num w:numId="17">
    <w:abstractNumId w:val="26"/>
  </w:num>
  <w:num w:numId="18">
    <w:abstractNumId w:val="16"/>
  </w:num>
  <w:num w:numId="19">
    <w:abstractNumId w:val="2"/>
  </w:num>
  <w:num w:numId="20">
    <w:abstractNumId w:val="17"/>
  </w:num>
  <w:num w:numId="21">
    <w:abstractNumId w:val="29"/>
  </w:num>
  <w:num w:numId="22">
    <w:abstractNumId w:val="31"/>
  </w:num>
  <w:num w:numId="23">
    <w:abstractNumId w:val="39"/>
  </w:num>
  <w:num w:numId="24">
    <w:abstractNumId w:val="8"/>
  </w:num>
  <w:num w:numId="25">
    <w:abstractNumId w:val="35"/>
  </w:num>
  <w:num w:numId="26">
    <w:abstractNumId w:val="9"/>
  </w:num>
  <w:num w:numId="27">
    <w:abstractNumId w:val="3"/>
  </w:num>
  <w:num w:numId="28">
    <w:abstractNumId w:val="18"/>
  </w:num>
  <w:num w:numId="29">
    <w:abstractNumId w:val="28"/>
  </w:num>
  <w:num w:numId="30">
    <w:abstractNumId w:val="19"/>
  </w:num>
  <w:num w:numId="31">
    <w:abstractNumId w:val="24"/>
  </w:num>
  <w:num w:numId="32">
    <w:abstractNumId w:val="13"/>
  </w:num>
  <w:num w:numId="33">
    <w:abstractNumId w:val="11"/>
  </w:num>
  <w:num w:numId="34">
    <w:abstractNumId w:val="14"/>
  </w:num>
  <w:num w:numId="35">
    <w:abstractNumId w:val="22"/>
  </w:num>
  <w:num w:numId="36">
    <w:abstractNumId w:val="6"/>
  </w:num>
  <w:num w:numId="37">
    <w:abstractNumId w:val="0"/>
  </w:num>
  <w:num w:numId="38">
    <w:abstractNumId w:val="25"/>
  </w:num>
  <w:num w:numId="39">
    <w:abstractNumId w:val="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18"/>
    <w:rsid w:val="00767318"/>
    <w:rsid w:val="00D36E29"/>
    <w:rsid w:val="00D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1B6A"/>
  <w15:chartTrackingRefBased/>
  <w15:docId w15:val="{7EC73956-1351-41D3-92F8-773E4388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6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67318"/>
  </w:style>
  <w:style w:type="character" w:customStyle="1" w:styleId="eop">
    <w:name w:val="eop"/>
    <w:basedOn w:val="a0"/>
    <w:rsid w:val="00767318"/>
  </w:style>
  <w:style w:type="character" w:customStyle="1" w:styleId="spellingerror">
    <w:name w:val="spellingerror"/>
    <w:basedOn w:val="a0"/>
    <w:rsid w:val="00767318"/>
  </w:style>
  <w:style w:type="character" w:customStyle="1" w:styleId="contextualspellingandgrammarerror">
    <w:name w:val="contextualspellingandgrammarerror"/>
    <w:basedOn w:val="a0"/>
    <w:rsid w:val="00767318"/>
  </w:style>
  <w:style w:type="character" w:customStyle="1" w:styleId="scxw58935276">
    <w:name w:val="scxw58935276"/>
    <w:basedOn w:val="a0"/>
    <w:rsid w:val="0076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-cool.ru/article67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dos.ru/journal/2008/1218.htm" TargetMode="External"/><Relationship Id="rId5" Type="http://schemas.openxmlformats.org/officeDocument/2006/relationships/hyperlink" Target="http://gorono.ozersk.com/teacher/book/benefit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2021-10-18T16:38:00Z</dcterms:created>
  <dcterms:modified xsi:type="dcterms:W3CDTF">2021-10-18T16:51:00Z</dcterms:modified>
</cp:coreProperties>
</file>