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EE" w:rsidRDefault="00C229EE" w:rsidP="00631F5C">
      <w:pPr>
        <w:pStyle w:val="2"/>
        <w:rPr>
          <w:color w:val="auto"/>
        </w:rPr>
      </w:pPr>
    </w:p>
    <w:p w:rsidR="00C229EE" w:rsidRPr="00E7352B" w:rsidRDefault="00C229EE" w:rsidP="00C229EE">
      <w:pPr>
        <w:pStyle w:val="3"/>
        <w:rPr>
          <w:b/>
          <w:color w:val="auto"/>
          <w:sz w:val="32"/>
        </w:rPr>
      </w:pPr>
      <w:r w:rsidRPr="00C229EE">
        <w:rPr>
          <w:color w:val="auto"/>
          <w:sz w:val="32"/>
        </w:rPr>
        <w:t xml:space="preserve">          </w:t>
      </w:r>
      <w:r>
        <w:rPr>
          <w:color w:val="auto"/>
          <w:sz w:val="32"/>
        </w:rPr>
        <w:t xml:space="preserve">                             </w:t>
      </w:r>
      <w:r w:rsidRPr="00C229EE">
        <w:rPr>
          <w:color w:val="auto"/>
          <w:sz w:val="32"/>
        </w:rPr>
        <w:t xml:space="preserve"> </w:t>
      </w:r>
      <w:r w:rsidRPr="00E7352B">
        <w:rPr>
          <w:b/>
          <w:color w:val="auto"/>
          <w:sz w:val="32"/>
        </w:rPr>
        <w:t>РЕСПУБЛИКА ДАГЕСТАН</w:t>
      </w:r>
    </w:p>
    <w:p w:rsidR="00C229EE" w:rsidRPr="00E7352B" w:rsidRDefault="00C229EE" w:rsidP="00C229EE">
      <w:pPr>
        <w:pStyle w:val="3"/>
        <w:rPr>
          <w:b/>
          <w:color w:val="auto"/>
          <w:sz w:val="32"/>
        </w:rPr>
      </w:pPr>
      <w:r w:rsidRPr="00E7352B">
        <w:rPr>
          <w:b/>
          <w:color w:val="auto"/>
          <w:sz w:val="32"/>
        </w:rPr>
        <w:t xml:space="preserve">                              МУНИЦИПАЛЬНОЕ ОБРАЗОВАНИЕ </w:t>
      </w:r>
    </w:p>
    <w:p w:rsidR="00C229EE" w:rsidRPr="00E7352B" w:rsidRDefault="00C229EE" w:rsidP="00C229EE">
      <w:pPr>
        <w:pStyle w:val="3"/>
        <w:rPr>
          <w:b/>
          <w:color w:val="auto"/>
          <w:sz w:val="32"/>
        </w:rPr>
      </w:pPr>
      <w:r w:rsidRPr="00E7352B">
        <w:rPr>
          <w:b/>
          <w:color w:val="auto"/>
          <w:sz w:val="32"/>
        </w:rPr>
        <w:t xml:space="preserve">                                      «АКУШИНСКИЙ РАЙОН» </w:t>
      </w:r>
    </w:p>
    <w:p w:rsidR="00C229EE" w:rsidRPr="00E7352B" w:rsidRDefault="00C229EE" w:rsidP="00E7352B">
      <w:pPr>
        <w:pStyle w:val="3"/>
        <w:rPr>
          <w:b/>
          <w:color w:val="auto"/>
          <w:sz w:val="32"/>
        </w:rPr>
      </w:pPr>
      <w:r w:rsidRPr="00E7352B">
        <w:rPr>
          <w:b/>
          <w:color w:val="auto"/>
          <w:sz w:val="32"/>
        </w:rPr>
        <w:t xml:space="preserve">                         </w:t>
      </w:r>
      <w:r w:rsidR="00E7352B">
        <w:rPr>
          <w:b/>
          <w:color w:val="auto"/>
          <w:sz w:val="32"/>
        </w:rPr>
        <w:t xml:space="preserve"> </w:t>
      </w:r>
      <w:r w:rsidRPr="00E7352B">
        <w:rPr>
          <w:b/>
          <w:color w:val="auto"/>
          <w:sz w:val="32"/>
        </w:rPr>
        <w:t xml:space="preserve">   МКОУ «АКУШИНСКАЯ СОШ №2» </w:t>
      </w:r>
    </w:p>
    <w:p w:rsidR="00E7352B" w:rsidRDefault="00E7352B" w:rsidP="00E7352B">
      <w:pPr>
        <w:pStyle w:val="1"/>
        <w:rPr>
          <w:b/>
          <w:color w:val="auto"/>
          <w:sz w:val="36"/>
        </w:rPr>
      </w:pPr>
      <w:r>
        <w:rPr>
          <w:b/>
          <w:color w:val="auto"/>
          <w:sz w:val="36"/>
        </w:rPr>
        <w:t xml:space="preserve">   </w:t>
      </w:r>
      <w:r w:rsidR="00D95D18" w:rsidRPr="00E7352B">
        <w:rPr>
          <w:b/>
          <w:color w:val="auto"/>
          <w:sz w:val="36"/>
        </w:rPr>
        <w:t>Отчет о</w:t>
      </w:r>
      <w:r w:rsidR="00631F5C" w:rsidRPr="00E7352B">
        <w:rPr>
          <w:b/>
          <w:color w:val="auto"/>
          <w:sz w:val="36"/>
        </w:rPr>
        <w:t xml:space="preserve">  </w:t>
      </w:r>
      <w:r w:rsidR="00D95D18" w:rsidRPr="00E7352B">
        <w:rPr>
          <w:b/>
          <w:color w:val="auto"/>
          <w:sz w:val="36"/>
        </w:rPr>
        <w:t xml:space="preserve"> работе </w:t>
      </w:r>
      <w:r>
        <w:rPr>
          <w:b/>
          <w:color w:val="auto"/>
          <w:sz w:val="36"/>
        </w:rPr>
        <w:t xml:space="preserve">по патриотическому воспитанию </w:t>
      </w:r>
    </w:p>
    <w:p w:rsidR="00D95D18" w:rsidRPr="00E7352B" w:rsidRDefault="00E7352B" w:rsidP="00E7352B">
      <w:pPr>
        <w:pStyle w:val="1"/>
        <w:rPr>
          <w:b/>
          <w:color w:val="auto"/>
          <w:sz w:val="36"/>
        </w:rPr>
      </w:pPr>
      <w:r>
        <w:rPr>
          <w:b/>
          <w:color w:val="auto"/>
          <w:sz w:val="36"/>
        </w:rPr>
        <w:t xml:space="preserve">                             </w:t>
      </w:r>
      <w:r>
        <w:rPr>
          <w:b/>
          <w:color w:val="auto"/>
        </w:rPr>
        <w:t xml:space="preserve">  </w:t>
      </w:r>
      <w:r w:rsidR="00C229EE" w:rsidRPr="00E7352B">
        <w:rPr>
          <w:b/>
          <w:color w:val="auto"/>
        </w:rPr>
        <w:t xml:space="preserve"> </w:t>
      </w:r>
      <w:r>
        <w:rPr>
          <w:b/>
          <w:color w:val="auto"/>
        </w:rPr>
        <w:t xml:space="preserve">за </w:t>
      </w:r>
      <w:r w:rsidR="00631F5C" w:rsidRPr="00E7352B">
        <w:rPr>
          <w:b/>
          <w:color w:val="auto"/>
        </w:rPr>
        <w:t>2021-2022</w:t>
      </w:r>
      <w:r w:rsidR="00D95D18" w:rsidRPr="00E7352B">
        <w:rPr>
          <w:b/>
          <w:color w:val="auto"/>
        </w:rPr>
        <w:t xml:space="preserve"> учебный год.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 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Патриотическое воспитание подрастающего поколения </w:t>
      </w:r>
      <w:proofErr w:type="gramStart"/>
      <w:r w:rsidRPr="00631F5C">
        <w:rPr>
          <w:color w:val="auto"/>
        </w:rPr>
        <w:t>является  одной</w:t>
      </w:r>
      <w:proofErr w:type="gramEnd"/>
      <w:r w:rsidRPr="00631F5C">
        <w:rPr>
          <w:color w:val="auto"/>
        </w:rPr>
        <w:t xml:space="preserve"> из важнейших задач современной школы, ведь детство и юность – самая благодатная пора для привития священного чувств</w:t>
      </w:r>
      <w:r w:rsidR="00C229EE">
        <w:rPr>
          <w:color w:val="auto"/>
        </w:rPr>
        <w:t xml:space="preserve">а любви к Родине.  </w:t>
      </w:r>
      <w:r w:rsidRPr="00631F5C">
        <w:rPr>
          <w:color w:val="auto"/>
        </w:rPr>
        <w:t xml:space="preserve"> В школе разработана </w:t>
      </w:r>
      <w:proofErr w:type="gramStart"/>
      <w:r w:rsidRPr="00631F5C">
        <w:rPr>
          <w:color w:val="auto"/>
        </w:rPr>
        <w:t>Комплексная  целевая</w:t>
      </w:r>
      <w:proofErr w:type="gramEnd"/>
      <w:r w:rsidRPr="00631F5C">
        <w:rPr>
          <w:color w:val="auto"/>
        </w:rPr>
        <w:t xml:space="preserve"> программа гражданско- патриотического воспитания обучающихся,  в рамках внедрения Федеральных государственных стандартов начального и основного общего образования Программа духовно-нравственного развития и воспитания и программа воспитания и социализации с учетом Воспитательной компоненты. Она определяет содержание и основные пути развития системы патриотического воспитания школьников, ее основных компонентов и направлена на дальнейшее формирование патриотического сознания юного поколения, как важнейшей ценности, одной из основ духовно-нравственного единства общества.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 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Цель программы – поддержка развития системы всеобщего, комплексного и непрерывного патриотического воспитания, образования и просвещения школьников на основе сохранения и приумножения культурного наследия школы и района, возрождения традиционных нравственных ценностей.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 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  Воспитательная </w:t>
      </w:r>
      <w:proofErr w:type="gramStart"/>
      <w:r w:rsidRPr="00631F5C">
        <w:rPr>
          <w:color w:val="auto"/>
        </w:rPr>
        <w:t>работа  в</w:t>
      </w:r>
      <w:proofErr w:type="gramEnd"/>
      <w:r w:rsidRPr="00631F5C">
        <w:rPr>
          <w:color w:val="auto"/>
        </w:rPr>
        <w:t xml:space="preserve"> гражданско-патриотическом направлении деятельности была направлена на решение таких задач как: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- воспитание уважения к правам, свободам и обязанностям человека;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-  формирование ценностных представлений о любви к России, народам Российской Федерации, к своей малой родине;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- усвоение ценности и содержания таких понятий как «служение Отечеству», «правовая система и правовое государство», «гражданское общество», об этических категориях «свобода и ответственность», о </w:t>
      </w:r>
      <w:proofErr w:type="gramStart"/>
      <w:r w:rsidRPr="00631F5C">
        <w:rPr>
          <w:color w:val="auto"/>
        </w:rPr>
        <w:t>мировоззренческих  понятиях</w:t>
      </w:r>
      <w:proofErr w:type="gramEnd"/>
      <w:r w:rsidRPr="00631F5C">
        <w:rPr>
          <w:color w:val="auto"/>
        </w:rPr>
        <w:t xml:space="preserve"> «честь»,  «совесть»,  « долг», «справедливость»  «доверие» и др. ;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-  развитие нравственных представлений о долге, чести и достоинстве в контексте отношения к Отечеству, к согражданам, к семье;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lastRenderedPageBreak/>
        <w:t>-  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 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Патриотическое воспитание в школе является составной частью воспитания в целом и представляет систематическую и целенаправленную деятельность руководства школы, педагогического коллектива, родителей учащихся, органов школьного самоуправления, учреждений дополнительного образования по формированию у детей и подростков высокого патриотического сознания, чувства верности своему Отечеству, готовности к выполнению гражданского долга </w:t>
      </w:r>
      <w:proofErr w:type="gramStart"/>
      <w:r w:rsidRPr="00631F5C">
        <w:rPr>
          <w:color w:val="auto"/>
        </w:rPr>
        <w:t>и  конституционных</w:t>
      </w:r>
      <w:proofErr w:type="gramEnd"/>
      <w:r w:rsidRPr="00631F5C">
        <w:rPr>
          <w:color w:val="auto"/>
        </w:rPr>
        <w:t xml:space="preserve"> обязанностей.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Система патриотического воспитания нашей школы охватывает все уровни воспитательной деятельности: семью, учебные занятия, внеклассную работу. Она предполагает организацию мероприятий на общешкольном уровне, в классных коллективах, проведение индивидуально-воспитательной работы.</w:t>
      </w:r>
    </w:p>
    <w:p w:rsidR="00D95D18" w:rsidRPr="00631F5C" w:rsidRDefault="00D95D18" w:rsidP="00631F5C">
      <w:pPr>
        <w:pStyle w:val="2"/>
        <w:rPr>
          <w:color w:val="auto"/>
        </w:rPr>
      </w:pP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Формы патриотической работы по направлениям: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Уроки истории, обществознания, «Основы религиозной культуры и светской этики», «Основы духовно-</w:t>
      </w:r>
      <w:proofErr w:type="spellStart"/>
      <w:r w:rsidRPr="00631F5C">
        <w:rPr>
          <w:color w:val="auto"/>
        </w:rPr>
        <w:t>нравстве</w:t>
      </w:r>
      <w:r w:rsidR="002A270F">
        <w:rPr>
          <w:color w:val="auto"/>
        </w:rPr>
        <w:t>но</w:t>
      </w:r>
      <w:r w:rsidRPr="00631F5C">
        <w:rPr>
          <w:color w:val="auto"/>
        </w:rPr>
        <w:t>ной</w:t>
      </w:r>
      <w:proofErr w:type="spellEnd"/>
      <w:r w:rsidRPr="00631F5C">
        <w:rPr>
          <w:color w:val="auto"/>
        </w:rPr>
        <w:t xml:space="preserve"> культуры народов России», географического краеведения «Природа родного края», «По родному краю».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Предметные недели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Часы классного руководства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Гражданское становление личности учащегося на уроке и во внеурочной деятельности расширяет диапазон проявления его способностей, увеличивает возможность каждого выпускника школы занять достойное положение в обществе и проявить свою сознательную гражданскую и социальную активность.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Гражданскую компетентность предполагает серьезное нравственное воспитание учащихся, которая формируется разными путями, в т</w:t>
      </w:r>
      <w:r w:rsidR="002A270F">
        <w:rPr>
          <w:color w:val="auto"/>
        </w:rPr>
        <w:t xml:space="preserve">ом </w:t>
      </w:r>
      <w:proofErr w:type="gramStart"/>
      <w:r w:rsidR="002A270F">
        <w:rPr>
          <w:color w:val="auto"/>
        </w:rPr>
        <w:t xml:space="preserve">числе </w:t>
      </w:r>
      <w:r w:rsidRPr="00631F5C">
        <w:rPr>
          <w:color w:val="auto"/>
        </w:rPr>
        <w:t xml:space="preserve"> через</w:t>
      </w:r>
      <w:proofErr w:type="gramEnd"/>
      <w:r w:rsidRPr="00631F5C">
        <w:rPr>
          <w:color w:val="auto"/>
        </w:rPr>
        <w:t xml:space="preserve"> знакомство с Конвенцией о правах ребенка, участие в акциях, дискуссиях, знакомство и изучение истории государственных, областных, городских символов, атрибутов. В школе проводится ряд мероприятий, посвященных героическим страницам истории нашей Родины. Главной целью этих мероприятий является раскрытие учащимися смысла понятий «Любовь к Родине», «Любовь к Малой Родине», воспитание у юных граждан чувств уважения к своему городу, Отечеству. Параллельно с воспитанием патриотизма формируются правовые знания учащихся, правила поведения в обществе, т.е. осознанная правильная социальная адаптация несовершеннолетних. Важно воспитать у учащихся уважение к закону, гражданской ответственности, заботу о благополучии своей страны и сохранение человеческой цивилизации. 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Методическая рабо</w:t>
      </w:r>
      <w:r w:rsidR="002A270F">
        <w:rPr>
          <w:color w:val="auto"/>
        </w:rPr>
        <w:t>та классных руководителей в 2021-2022</w:t>
      </w:r>
      <w:r w:rsidRPr="00631F5C">
        <w:rPr>
          <w:color w:val="auto"/>
        </w:rPr>
        <w:t xml:space="preserve"> учебном году была направлена на совершенствование работы по духовно-нравственному и патриотическому воспитанию учащихся.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Воспитание патриота в контексте духовно-нравственного развития личности» - основн</w:t>
      </w:r>
      <w:r w:rsidR="002A270F">
        <w:rPr>
          <w:color w:val="auto"/>
        </w:rPr>
        <w:t>ая цель воспитательной работы ОУ на 2021-20</w:t>
      </w:r>
      <w:r w:rsidRPr="00631F5C">
        <w:rPr>
          <w:color w:val="auto"/>
        </w:rPr>
        <w:t xml:space="preserve"> </w:t>
      </w:r>
      <w:proofErr w:type="spellStart"/>
      <w:r w:rsidRPr="00631F5C">
        <w:rPr>
          <w:color w:val="auto"/>
        </w:rPr>
        <w:t>уч.г</w:t>
      </w:r>
      <w:proofErr w:type="spellEnd"/>
      <w:r w:rsidRPr="00631F5C">
        <w:rPr>
          <w:color w:val="auto"/>
        </w:rPr>
        <w:t>..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Для реализации поставленной цели определены приоритетные направления работы: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Совершенствование форм и методов воспитательной работы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 по гражданско-патриотическому воспитанию и образованию.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Пропаганда здорового образа жизни; совершенствование оздоровительной работы с учащимися и привитие навыков здорового образа жизни, безопасности жизнедеятельности.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Развитие гражданско-патриотического сознания, гражданской позиции, правовой культуры.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В оказании действенной </w:t>
      </w:r>
      <w:proofErr w:type="gramStart"/>
      <w:r w:rsidRPr="00631F5C">
        <w:rPr>
          <w:color w:val="auto"/>
        </w:rPr>
        <w:t>помощи  классным</w:t>
      </w:r>
      <w:proofErr w:type="gramEnd"/>
      <w:r w:rsidRPr="00631F5C">
        <w:rPr>
          <w:color w:val="auto"/>
        </w:rPr>
        <w:t xml:space="preserve"> руководителям в улучшении организации воспитания школьников, обобщении и внедрении передового педагогического опыта, повышении теоретического уровня. Весь год был посвящен </w:t>
      </w:r>
      <w:proofErr w:type="gramStart"/>
      <w:r w:rsidRPr="00631F5C">
        <w:rPr>
          <w:color w:val="auto"/>
        </w:rPr>
        <w:t>мероприятиям,  связанным</w:t>
      </w:r>
      <w:proofErr w:type="gramEnd"/>
      <w:r w:rsidRPr="00631F5C">
        <w:rPr>
          <w:color w:val="auto"/>
        </w:rPr>
        <w:t xml:space="preserve"> </w:t>
      </w:r>
      <w:r w:rsidR="002A270F">
        <w:rPr>
          <w:color w:val="auto"/>
        </w:rPr>
        <w:t>с 77-летием Победы в ВОВ</w:t>
      </w:r>
      <w:r w:rsidRPr="00631F5C">
        <w:rPr>
          <w:color w:val="auto"/>
        </w:rPr>
        <w:t>, это: спортивные игры, классные часы на военную тематику («Они сражались за Родину», «Семейный альбом», «Дорогами Победы…»,  «Нет в России семьи такой, где б ни был памятен свой герой», «Дети войны», «Песни Победы» и др.), акция «Прочитай книгу о войне», «Ветеран живет рядом», фестиваль военной песни «Кто сказал, что надо бросить песню на войне? После боя сердце просит му</w:t>
      </w:r>
      <w:r w:rsidR="002A270F">
        <w:rPr>
          <w:color w:val="auto"/>
        </w:rPr>
        <w:t>зыки вдвойне!»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 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Гражданско-патриотическому воспитанию был посвящен педагогический </w:t>
      </w:r>
      <w:proofErr w:type="gramStart"/>
      <w:r w:rsidRPr="00631F5C">
        <w:rPr>
          <w:color w:val="auto"/>
        </w:rPr>
        <w:t>совет  «</w:t>
      </w:r>
      <w:proofErr w:type="gramEnd"/>
      <w:r w:rsidRPr="00631F5C">
        <w:rPr>
          <w:color w:val="auto"/>
        </w:rPr>
        <w:t xml:space="preserve">Анализ учебно-воспитательной деятельности школы за 3 четверть «Гражданско-патриотическое воспитание в урочной и во внеурочной деятельности».  Выступили классные </w:t>
      </w:r>
      <w:proofErr w:type="gramStart"/>
      <w:r w:rsidRPr="00631F5C">
        <w:rPr>
          <w:color w:val="auto"/>
        </w:rPr>
        <w:t>руководители  на</w:t>
      </w:r>
      <w:proofErr w:type="gramEnd"/>
      <w:r w:rsidRPr="00631F5C">
        <w:rPr>
          <w:color w:val="auto"/>
        </w:rPr>
        <w:t xml:space="preserve"> педагогическом совете с темами: «Патриотическое воспитание на ур</w:t>
      </w:r>
      <w:r w:rsidR="002A270F">
        <w:rPr>
          <w:color w:val="auto"/>
        </w:rPr>
        <w:t>оках литературы, приуроченное 77</w:t>
      </w:r>
      <w:r w:rsidRPr="00631F5C">
        <w:rPr>
          <w:color w:val="auto"/>
        </w:rPr>
        <w:t>-летию Победы», «Патриотическое воспитание во внеурочной деятельности учащихся». Классные руководители используют в своей деятельности наиболее актуальные методики и технологии, позволяющие учащимся проигрывать социальные роли, моделировать образы собственного поведения в юридически значимых ситуациях и просто в жизненных. В процессе такой деятельности формируется устойчивое правовое сознание, которое закладывает фундамент в формировании активной жизненной позиции. Особую актуальность и значимость имеют проведение месячник</w:t>
      </w:r>
      <w:r w:rsidR="002A270F">
        <w:rPr>
          <w:color w:val="auto"/>
        </w:rPr>
        <w:t>а</w:t>
      </w:r>
      <w:r w:rsidRPr="00631F5C">
        <w:rPr>
          <w:color w:val="auto"/>
        </w:rPr>
        <w:t xml:space="preserve"> и дни правовых знаний.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Осваивая общественные науки, учащиеся получают историческую, социальную, географическую информацию, которая позволяет учащимся обогатить их знания о человеке, об основных этапах истории человечества, о закономерностях исторического развития России, о географической среде, об основных областях общественной жизни. Уроки истории, обществознания, «Основ религиозной культуры и светской этики», «Основ духовно-нравстве</w:t>
      </w:r>
      <w:r w:rsidR="002A270F">
        <w:rPr>
          <w:color w:val="auto"/>
        </w:rPr>
        <w:t>н</w:t>
      </w:r>
      <w:r w:rsidRPr="00631F5C">
        <w:rPr>
          <w:color w:val="auto"/>
        </w:rPr>
        <w:t>ной культуры народов России» позволяют обеспечить личностно-эмоциональное осмысление учащимися опыта взаимодействия людей в настоящем и прошлом, формировать у них понимание ценностей демократического общества, важнейших качеств личности: толерантности, гражданской позиции, патриотизма.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Для реализации данного направления воспитательной деятельности, в школе традиционно проводятся Дни Воинской Славы, «День народного единства», День солидарности в борьбе с терроризмом, «День народного единства», День чествования пожилых </w:t>
      </w:r>
      <w:r w:rsidR="002B2BF5">
        <w:rPr>
          <w:color w:val="auto"/>
        </w:rPr>
        <w:t>людей села</w:t>
      </w:r>
      <w:r w:rsidRPr="00631F5C">
        <w:rPr>
          <w:color w:val="auto"/>
        </w:rPr>
        <w:t>, правовой месячник,  месячник оборонно-массовой и спортивной работы, торжественные линейки, посвящённые Дню Защитника Отечества, Дню юного героя-антифашиста, Конкурс чтец</w:t>
      </w:r>
      <w:r w:rsidR="002B2BF5">
        <w:rPr>
          <w:color w:val="auto"/>
        </w:rPr>
        <w:t>ов, народны</w:t>
      </w:r>
      <w:r w:rsidRPr="00631F5C">
        <w:rPr>
          <w:color w:val="auto"/>
        </w:rPr>
        <w:t>», День космонавтики, День Весны и труда, «Неделя памяти, посвящённая Дню Великой Победы», тематические часы классного руководства «Уроки мужества», акция «Георгиевская ленточка», экологический марафон «Наш дом – планета Земля»; спортивно-м</w:t>
      </w:r>
      <w:r w:rsidR="002B2BF5">
        <w:rPr>
          <w:color w:val="auto"/>
        </w:rPr>
        <w:t>ассовые мероприятия «Президентские состязания»,  ,посвящённые</w:t>
      </w:r>
      <w:r w:rsidRPr="00631F5C">
        <w:rPr>
          <w:color w:val="auto"/>
        </w:rPr>
        <w:t xml:space="preserve"> Дню Победы.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Кроме традиционных мероприятий и дел, проводятся литературные гостиные по творчеству знаменитых русских поэтов и писателей, День славянской письменности.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В школе оформлены экспозиции: «Символика страны, области и района», «Салют, Победа», «Герои-земляки». В День знаний, 1 сентября, в школе традиционно пров</w:t>
      </w:r>
      <w:r w:rsidR="002B2BF5">
        <w:rPr>
          <w:color w:val="auto"/>
        </w:rPr>
        <w:t>одятся уроки, посвященные дню солидарности в борьбе с терроризмом.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В последний день первой четверти в школе </w:t>
      </w:r>
      <w:proofErr w:type="gramStart"/>
      <w:r w:rsidRPr="00631F5C">
        <w:rPr>
          <w:color w:val="auto"/>
        </w:rPr>
        <w:t>проходит  беседа</w:t>
      </w:r>
      <w:proofErr w:type="gramEnd"/>
      <w:r w:rsidRPr="00631F5C">
        <w:rPr>
          <w:color w:val="auto"/>
        </w:rPr>
        <w:t xml:space="preserve"> о Дне народного единства, истории праздника и традициях российского государства. 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Ежегодно в период с 15 ноября по 15 декабря в школе проводится месячник правовых знаний, в течение </w:t>
      </w:r>
      <w:proofErr w:type="gramStart"/>
      <w:r w:rsidRPr="00631F5C">
        <w:rPr>
          <w:color w:val="auto"/>
        </w:rPr>
        <w:t>которого  проводятся</w:t>
      </w:r>
      <w:proofErr w:type="gramEnd"/>
      <w:r w:rsidRPr="00631F5C">
        <w:rPr>
          <w:color w:val="auto"/>
        </w:rPr>
        <w:t xml:space="preserve"> акция «Пост прав ребёнка», викторины  о правах ребёнка, родительские всеобучи по правовому воспитанию, День толерантности, классные часы и беседы.</w:t>
      </w:r>
    </w:p>
    <w:p w:rsidR="00D95D18" w:rsidRPr="00631F5C" w:rsidRDefault="002B2BF5" w:rsidP="00631F5C">
      <w:pPr>
        <w:pStyle w:val="2"/>
        <w:rPr>
          <w:color w:val="auto"/>
        </w:rPr>
      </w:pPr>
      <w:r>
        <w:rPr>
          <w:color w:val="auto"/>
        </w:rPr>
        <w:t>20 ноября 2021</w:t>
      </w:r>
      <w:r w:rsidR="00D95D18" w:rsidRPr="00631F5C">
        <w:rPr>
          <w:color w:val="auto"/>
        </w:rPr>
        <w:t xml:space="preserve"> года прошла </w:t>
      </w:r>
      <w:proofErr w:type="gramStart"/>
      <w:r w:rsidR="00D95D18" w:rsidRPr="00631F5C">
        <w:rPr>
          <w:color w:val="auto"/>
        </w:rPr>
        <w:t>акция  «</w:t>
      </w:r>
      <w:proofErr w:type="gramEnd"/>
      <w:r w:rsidR="00D95D18" w:rsidRPr="00631F5C">
        <w:rPr>
          <w:color w:val="auto"/>
        </w:rPr>
        <w:t xml:space="preserve">Пост прав ребенка». Перед проведением </w:t>
      </w:r>
      <w:proofErr w:type="gramStart"/>
      <w:r w:rsidR="00D95D18" w:rsidRPr="00631F5C">
        <w:rPr>
          <w:color w:val="auto"/>
        </w:rPr>
        <w:t>акции  был</w:t>
      </w:r>
      <w:proofErr w:type="gramEnd"/>
      <w:r w:rsidR="00D95D18" w:rsidRPr="00631F5C">
        <w:rPr>
          <w:color w:val="auto"/>
        </w:rPr>
        <w:t xml:space="preserve"> оформлен стенд «Мир твоих прав», который расположен на первом этаже школы. Для проведения акции был выбран коридор школы на 2 этаже в уютном зеленом уголке, где был установлен стол с   литературой, в том числе Конвенцией ООН о правах ребенка. Оборудовано место консультантов по правовым вопросам. Пост начал свою работу с 8ч.50 минут. На второй перемене была проведено анкетирование учащихся 4-7 классов. Проведена первая консультация учащихся 1 и 3 классов по наиболее важным правам детей. В заключении предлагались вопросы для малышей. Для более взрослых </w:t>
      </w:r>
      <w:proofErr w:type="gramStart"/>
      <w:r w:rsidR="00D95D18" w:rsidRPr="00631F5C">
        <w:rPr>
          <w:color w:val="auto"/>
        </w:rPr>
        <w:t>детей  была</w:t>
      </w:r>
      <w:proofErr w:type="gramEnd"/>
      <w:r w:rsidR="00D95D18" w:rsidRPr="00631F5C">
        <w:rPr>
          <w:color w:val="auto"/>
        </w:rPr>
        <w:t xml:space="preserve"> организована  викторина  «Права детей детям!».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Были проведены консультации и презентация правовой литературы ученикам 2 и 4 классов. Для учащихся </w:t>
      </w:r>
      <w:proofErr w:type="gramStart"/>
      <w:r w:rsidRPr="00631F5C">
        <w:rPr>
          <w:color w:val="auto"/>
        </w:rPr>
        <w:t>школы  п</w:t>
      </w:r>
      <w:r w:rsidR="002B2BF5">
        <w:rPr>
          <w:color w:val="auto"/>
        </w:rPr>
        <w:t>р</w:t>
      </w:r>
      <w:r w:rsidRPr="00631F5C">
        <w:rPr>
          <w:color w:val="auto"/>
        </w:rPr>
        <w:t>оведено</w:t>
      </w:r>
      <w:proofErr w:type="gramEnd"/>
      <w:r w:rsidRPr="00631F5C">
        <w:rPr>
          <w:color w:val="auto"/>
        </w:rPr>
        <w:t xml:space="preserve"> мероприятие "Наши права и обязанности" с использованием электронной презентации  «Права детей».  </w:t>
      </w:r>
      <w:proofErr w:type="gramStart"/>
      <w:r w:rsidRPr="00631F5C">
        <w:rPr>
          <w:color w:val="auto"/>
        </w:rPr>
        <w:t>На  уроке</w:t>
      </w:r>
      <w:proofErr w:type="gramEnd"/>
      <w:r w:rsidRPr="00631F5C">
        <w:rPr>
          <w:color w:val="auto"/>
        </w:rPr>
        <w:t xml:space="preserve"> изобразительного искусства для учеников начальной школы проведён конкурс рисунков «Я    и мои права»,    перед конкурсом с ними  были проведена  беседа  по статьям Конвенции о правах ребенка. В ходе месячника был проведён Конкурс рисунков «Коррупция глазами детей».</w:t>
      </w:r>
    </w:p>
    <w:p w:rsidR="00D95D18" w:rsidRPr="00631F5C" w:rsidRDefault="00D95D18" w:rsidP="00631F5C">
      <w:pPr>
        <w:pStyle w:val="2"/>
        <w:rPr>
          <w:color w:val="auto"/>
        </w:rPr>
      </w:pPr>
      <w:proofErr w:type="gramStart"/>
      <w:r w:rsidRPr="00631F5C">
        <w:rPr>
          <w:color w:val="auto"/>
        </w:rPr>
        <w:t>В  ходе</w:t>
      </w:r>
      <w:proofErr w:type="gramEnd"/>
      <w:r w:rsidRPr="00631F5C">
        <w:rPr>
          <w:color w:val="auto"/>
        </w:rPr>
        <w:t xml:space="preserve"> месячника правовых знаний были проведены уроки толерантности  в 1-4 классах, 5-7 классах. Не остался бе</w:t>
      </w:r>
      <w:r w:rsidR="002B2BF5">
        <w:rPr>
          <w:color w:val="auto"/>
        </w:rPr>
        <w:t>з внимания тот факт, что село</w:t>
      </w:r>
      <w:r w:rsidRPr="00631F5C">
        <w:rPr>
          <w:color w:val="auto"/>
        </w:rPr>
        <w:t xml:space="preserve"> многонационален и все </w:t>
      </w:r>
      <w:proofErr w:type="gramStart"/>
      <w:r w:rsidRPr="00631F5C">
        <w:rPr>
          <w:color w:val="auto"/>
        </w:rPr>
        <w:t>живут  единой</w:t>
      </w:r>
      <w:proofErr w:type="gramEnd"/>
      <w:r w:rsidRPr="00631F5C">
        <w:rPr>
          <w:color w:val="auto"/>
        </w:rPr>
        <w:t xml:space="preserve"> дружной семьёй. Одним из прав детей являться право на здоровое будущее. Учителем физической </w:t>
      </w:r>
      <w:proofErr w:type="gramStart"/>
      <w:r w:rsidRPr="00631F5C">
        <w:rPr>
          <w:color w:val="auto"/>
        </w:rPr>
        <w:t>культуры  была</w:t>
      </w:r>
      <w:proofErr w:type="gramEnd"/>
      <w:r w:rsidRPr="00631F5C">
        <w:rPr>
          <w:color w:val="auto"/>
        </w:rPr>
        <w:t xml:space="preserve"> организована спортивная игра  «Мы - за здоровое будущее». 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Не остались без внимания и родители детей. </w:t>
      </w:r>
      <w:proofErr w:type="gramStart"/>
      <w:r w:rsidRPr="00631F5C">
        <w:rPr>
          <w:color w:val="auto"/>
        </w:rPr>
        <w:t>Для  детей</w:t>
      </w:r>
      <w:proofErr w:type="gramEnd"/>
      <w:r w:rsidRPr="00631F5C">
        <w:rPr>
          <w:color w:val="auto"/>
        </w:rPr>
        <w:t xml:space="preserve">  среднего звена  в ходе месячника был  проведён кинолекторий «Безопасный интернет», а начальные классы отправились в мульт</w:t>
      </w:r>
      <w:r w:rsidR="00AB0C71">
        <w:rPr>
          <w:color w:val="auto"/>
        </w:rPr>
        <w:t xml:space="preserve">и </w:t>
      </w:r>
      <w:r w:rsidRPr="00631F5C">
        <w:rPr>
          <w:color w:val="auto"/>
        </w:rPr>
        <w:t>путешествие «Безопасны</w:t>
      </w:r>
      <w:r w:rsidR="00AB0C71">
        <w:rPr>
          <w:color w:val="auto"/>
        </w:rPr>
        <w:t xml:space="preserve">й интернет – детям». </w:t>
      </w:r>
      <w:r w:rsidRPr="00631F5C">
        <w:rPr>
          <w:color w:val="auto"/>
        </w:rPr>
        <w:t xml:space="preserve">В план месячника правовых знаний вошли мероприятия, посвящённые Дню </w:t>
      </w:r>
      <w:proofErr w:type="gramStart"/>
      <w:r w:rsidRPr="00631F5C">
        <w:rPr>
          <w:color w:val="auto"/>
        </w:rPr>
        <w:t>Конституции  РФ</w:t>
      </w:r>
      <w:proofErr w:type="gramEnd"/>
      <w:r w:rsidRPr="00631F5C">
        <w:rPr>
          <w:color w:val="auto"/>
        </w:rPr>
        <w:t>.  В начальных классах прошло мероприятие «</w:t>
      </w:r>
      <w:proofErr w:type="gramStart"/>
      <w:r w:rsidRPr="00631F5C">
        <w:rPr>
          <w:color w:val="auto"/>
        </w:rPr>
        <w:t>Законы,  по</w:t>
      </w:r>
      <w:proofErr w:type="gramEnd"/>
      <w:r w:rsidRPr="00631F5C">
        <w:rPr>
          <w:color w:val="auto"/>
        </w:rPr>
        <w:t xml:space="preserve"> которым мы живём», в среднем  звене  прошли   уроки обществознания, посвящённые Дню Конституции  РФ.</w:t>
      </w:r>
    </w:p>
    <w:p w:rsidR="00D95D18" w:rsidRPr="00631F5C" w:rsidRDefault="00D95D18" w:rsidP="00631F5C">
      <w:pPr>
        <w:pStyle w:val="2"/>
        <w:rPr>
          <w:color w:val="auto"/>
        </w:rPr>
      </w:pPr>
    </w:p>
    <w:p w:rsidR="00D95D18" w:rsidRPr="00631F5C" w:rsidRDefault="00D95D18" w:rsidP="00631F5C">
      <w:pPr>
        <w:pStyle w:val="2"/>
        <w:rPr>
          <w:color w:val="auto"/>
        </w:rPr>
      </w:pP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Кроме </w:t>
      </w:r>
      <w:proofErr w:type="gramStart"/>
      <w:r w:rsidRPr="00631F5C">
        <w:rPr>
          <w:color w:val="auto"/>
        </w:rPr>
        <w:t>этого,  классными</w:t>
      </w:r>
      <w:proofErr w:type="gramEnd"/>
      <w:r w:rsidRPr="00631F5C">
        <w:rPr>
          <w:color w:val="auto"/>
        </w:rPr>
        <w:t xml:space="preserve"> руководителями  были организованы и проведены классные часы  по теме: «Наши права и обязанности», «Конституция - основной закон страны».</w:t>
      </w:r>
    </w:p>
    <w:p w:rsidR="00D95D18" w:rsidRPr="00631F5C" w:rsidRDefault="00AB0C71" w:rsidP="00631F5C">
      <w:pPr>
        <w:pStyle w:val="2"/>
        <w:rPr>
          <w:color w:val="auto"/>
        </w:rPr>
      </w:pPr>
      <w:r>
        <w:rPr>
          <w:color w:val="auto"/>
        </w:rPr>
        <w:t>В 2021 -2022</w:t>
      </w:r>
      <w:r w:rsidR="00D95D18" w:rsidRPr="00631F5C">
        <w:rPr>
          <w:color w:val="auto"/>
        </w:rPr>
        <w:t xml:space="preserve"> году страна готовилась к праздно</w:t>
      </w:r>
      <w:r>
        <w:rPr>
          <w:color w:val="auto"/>
        </w:rPr>
        <w:t>ванию грандиозной годовщине - 77</w:t>
      </w:r>
      <w:r w:rsidR="00D95D18" w:rsidRPr="00631F5C">
        <w:rPr>
          <w:color w:val="auto"/>
        </w:rPr>
        <w:t xml:space="preserve"> лет Победы в Великой Отечественной войне. Эта война показала, как много самоотверженных людей живет в нашей стране. Учащиеся школы были активно вовлечены в праздничные и торжественные </w:t>
      </w:r>
      <w:proofErr w:type="gramStart"/>
      <w:r w:rsidR="00D95D18" w:rsidRPr="00631F5C">
        <w:rPr>
          <w:color w:val="auto"/>
        </w:rPr>
        <w:t xml:space="preserve">мероприятия </w:t>
      </w:r>
      <w:r>
        <w:rPr>
          <w:color w:val="auto"/>
        </w:rPr>
        <w:t>,</w:t>
      </w:r>
      <w:proofErr w:type="gramEnd"/>
      <w:r w:rsidR="00D95D18" w:rsidRPr="00631F5C">
        <w:rPr>
          <w:color w:val="auto"/>
        </w:rPr>
        <w:t xml:space="preserve"> посвящённые годовщине Победы. В ноябре был оформлен </w:t>
      </w:r>
      <w:proofErr w:type="gramStart"/>
      <w:r w:rsidR="00D95D18" w:rsidRPr="00631F5C">
        <w:rPr>
          <w:color w:val="auto"/>
        </w:rPr>
        <w:t>уголок  «</w:t>
      </w:r>
      <w:proofErr w:type="gramEnd"/>
      <w:r w:rsidR="00D95D18" w:rsidRPr="00631F5C">
        <w:rPr>
          <w:color w:val="auto"/>
        </w:rPr>
        <w:t>Мужество русского воина».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«По страницам памяти», знакомство учащихся 5-9 классов с книгой о во</w:t>
      </w:r>
      <w:r w:rsidR="00AB0C71">
        <w:rPr>
          <w:color w:val="auto"/>
        </w:rPr>
        <w:t>инах-афганцах прошло 15 02 22г</w:t>
      </w:r>
      <w:r w:rsidRPr="00631F5C">
        <w:rPr>
          <w:color w:val="auto"/>
        </w:rPr>
        <w:t>. Для учащихся 1-9 классов проводятся общешкольные мероприятия с использованием ИКТ «Блокада Ленинграда», а также показ документа</w:t>
      </w:r>
      <w:r w:rsidR="00AB0C71">
        <w:rPr>
          <w:color w:val="auto"/>
        </w:rPr>
        <w:t>льного фильма «Блокада». 2.02.22</w:t>
      </w:r>
      <w:r w:rsidRPr="00631F5C">
        <w:rPr>
          <w:color w:val="auto"/>
        </w:rPr>
        <w:t>. оформлен стенд «Знаменательные даты» информацией о Сталинградской битве. «День юного героя-</w:t>
      </w:r>
      <w:proofErr w:type="gramStart"/>
      <w:r w:rsidRPr="00631F5C">
        <w:rPr>
          <w:color w:val="auto"/>
        </w:rPr>
        <w:t>антифашиста»  открывается</w:t>
      </w:r>
      <w:proofErr w:type="gramEnd"/>
      <w:r w:rsidRPr="00631F5C">
        <w:rPr>
          <w:color w:val="auto"/>
        </w:rPr>
        <w:t xml:space="preserve"> общешкольной торжественной линейкой 9 февраля</w:t>
      </w:r>
    </w:p>
    <w:p w:rsidR="00D95D18" w:rsidRPr="00631F5C" w:rsidRDefault="00D95D18" w:rsidP="00631F5C">
      <w:pPr>
        <w:pStyle w:val="2"/>
        <w:rPr>
          <w:color w:val="auto"/>
        </w:rPr>
      </w:pPr>
    </w:p>
    <w:p w:rsidR="00D95D18" w:rsidRPr="00631F5C" w:rsidRDefault="00AB0C71" w:rsidP="00631F5C">
      <w:pPr>
        <w:pStyle w:val="2"/>
        <w:rPr>
          <w:color w:val="auto"/>
        </w:rPr>
      </w:pPr>
      <w:r>
        <w:rPr>
          <w:color w:val="auto"/>
        </w:rPr>
        <w:t>13.02.22</w:t>
      </w:r>
      <w:r w:rsidR="00D95D18" w:rsidRPr="00631F5C">
        <w:rPr>
          <w:color w:val="auto"/>
        </w:rPr>
        <w:t xml:space="preserve"> проходил </w:t>
      </w:r>
      <w:proofErr w:type="gramStart"/>
      <w:r w:rsidR="00D95D18" w:rsidRPr="00631F5C">
        <w:rPr>
          <w:color w:val="auto"/>
        </w:rPr>
        <w:t>конкурс  «</w:t>
      </w:r>
      <w:proofErr w:type="gramEnd"/>
      <w:r w:rsidR="00D95D18" w:rsidRPr="00631F5C">
        <w:rPr>
          <w:color w:val="auto"/>
        </w:rPr>
        <w:t>В стихах и песнях славу мы храним». Конкурс стихов и песен собрал большое количество участников. Результаты конкурса подводились по разным возрастным группам. Победителям были вручены грамоты участникам конкурса.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В рамках месячника оборонно- массовой и спортивной работы проводились следующие мероприятия: викторина по теме «Памятные даты в истории Родины» и оформлена книжная выставка «Наша армия самая сильная!». К Дню защитника Отечества акция «Поздравь с Днем защитника Отечества» </w:t>
      </w:r>
      <w:proofErr w:type="gramStart"/>
      <w:r w:rsidRPr="00631F5C">
        <w:rPr>
          <w:color w:val="auto"/>
        </w:rPr>
        <w:t>и  военно</w:t>
      </w:r>
      <w:proofErr w:type="gramEnd"/>
      <w:r w:rsidRPr="00631F5C">
        <w:rPr>
          <w:color w:val="auto"/>
        </w:rPr>
        <w:t>-пат</w:t>
      </w:r>
      <w:r w:rsidR="00AB0C71">
        <w:rPr>
          <w:color w:val="auto"/>
        </w:rPr>
        <w:t>риотическая</w:t>
      </w:r>
      <w:r w:rsidRPr="00631F5C">
        <w:rPr>
          <w:color w:val="auto"/>
        </w:rPr>
        <w:t xml:space="preserve"> игра.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В марте прошёл конкурс рисунков «Ради жизни на земле». В </w:t>
      </w:r>
      <w:proofErr w:type="gramStart"/>
      <w:r w:rsidRPr="00631F5C">
        <w:rPr>
          <w:color w:val="auto"/>
        </w:rPr>
        <w:t>апреле</w:t>
      </w:r>
      <w:r w:rsidR="00AB0C71">
        <w:rPr>
          <w:color w:val="auto"/>
        </w:rPr>
        <w:t>,</w:t>
      </w:r>
      <w:r w:rsidRPr="00631F5C">
        <w:rPr>
          <w:color w:val="auto"/>
        </w:rPr>
        <w:t xml:space="preserve">  в</w:t>
      </w:r>
      <w:proofErr w:type="gramEnd"/>
      <w:r w:rsidRPr="00631F5C">
        <w:rPr>
          <w:color w:val="auto"/>
        </w:rPr>
        <w:t xml:space="preserve"> рамках дня защиты детей организованны тематические классные часы.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С 1 по 9 мая традиционно проводится «Неделя памяти», посвященная Дню Победы, в ходе которой проводится ряд мероприят</w:t>
      </w:r>
      <w:r w:rsidR="00AB0C71">
        <w:rPr>
          <w:color w:val="auto"/>
        </w:rPr>
        <w:t xml:space="preserve">ий, таких как: акция «Бессмертный </w:t>
      </w:r>
      <w:proofErr w:type="gramStart"/>
      <w:r w:rsidR="00AB0C71">
        <w:rPr>
          <w:color w:val="auto"/>
        </w:rPr>
        <w:t xml:space="preserve">полк </w:t>
      </w:r>
      <w:r w:rsidRPr="00631F5C">
        <w:rPr>
          <w:color w:val="auto"/>
        </w:rPr>
        <w:t>»</w:t>
      </w:r>
      <w:proofErr w:type="gramEnd"/>
      <w:r w:rsidRPr="00631F5C">
        <w:rPr>
          <w:color w:val="auto"/>
        </w:rPr>
        <w:t>, митинг посвящённый Дню победы, праздничный концерт к 9 мая, акция «Помоги</w:t>
      </w:r>
      <w:r w:rsidR="00AB0C71">
        <w:rPr>
          <w:color w:val="auto"/>
        </w:rPr>
        <w:t xml:space="preserve"> ветерану».  В апреле – мае 2022</w:t>
      </w:r>
      <w:r w:rsidRPr="00631F5C">
        <w:rPr>
          <w:color w:val="auto"/>
        </w:rPr>
        <w:t xml:space="preserve"> года учащиеся </w:t>
      </w:r>
      <w:proofErr w:type="gramStart"/>
      <w:r w:rsidRPr="00631F5C">
        <w:rPr>
          <w:color w:val="auto"/>
        </w:rPr>
        <w:t>школы  под</w:t>
      </w:r>
      <w:proofErr w:type="gramEnd"/>
      <w:r w:rsidRPr="00631F5C">
        <w:rPr>
          <w:color w:val="auto"/>
        </w:rPr>
        <w:t xml:space="preserve"> руководством классных руководителей посетили «Аллею Славы» и краеведческий музей. Учащиеся школы приняли участие в районном ко</w:t>
      </w:r>
      <w:r w:rsidR="00E7352B">
        <w:rPr>
          <w:color w:val="auto"/>
        </w:rPr>
        <w:t>нкурсе сочинений «Без срока давности».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Эффективным направлением патриотической работы </w:t>
      </w:r>
      <w:proofErr w:type="gramStart"/>
      <w:r w:rsidRPr="00631F5C">
        <w:rPr>
          <w:color w:val="auto"/>
        </w:rPr>
        <w:t>является  туристско</w:t>
      </w:r>
      <w:proofErr w:type="gramEnd"/>
      <w:r w:rsidRPr="00631F5C">
        <w:rPr>
          <w:color w:val="auto"/>
        </w:rPr>
        <w:t>-краеведческая деятельность - походы, во время которых  проводятся психологические тренинги и совместные обсуждения с кратким обзором истории и традиций родного  края.</w:t>
      </w:r>
    </w:p>
    <w:p w:rsidR="00D95D18" w:rsidRPr="00631F5C" w:rsidRDefault="00D95D18" w:rsidP="00631F5C">
      <w:pPr>
        <w:pStyle w:val="2"/>
        <w:rPr>
          <w:color w:val="auto"/>
        </w:rPr>
      </w:pP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Воспитательная </w:t>
      </w:r>
      <w:proofErr w:type="gramStart"/>
      <w:r w:rsidRPr="00631F5C">
        <w:rPr>
          <w:color w:val="auto"/>
        </w:rPr>
        <w:t>работа  по</w:t>
      </w:r>
      <w:proofErr w:type="gramEnd"/>
      <w:r w:rsidRPr="00631F5C">
        <w:rPr>
          <w:color w:val="auto"/>
        </w:rPr>
        <w:t xml:space="preserve"> формированию экологической культуры у учащихся является неотъемлемой частью патриотического воспитания  и  направлена на решение таких задач как: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-  формирование ценностного отношения к природе, к окружающей среде, бережного отношения </w:t>
      </w:r>
      <w:proofErr w:type="gramStart"/>
      <w:r w:rsidRPr="00631F5C">
        <w:rPr>
          <w:color w:val="auto"/>
        </w:rPr>
        <w:t>к  процессу</w:t>
      </w:r>
      <w:proofErr w:type="gramEnd"/>
      <w:r w:rsidRPr="00631F5C">
        <w:rPr>
          <w:color w:val="auto"/>
        </w:rPr>
        <w:t xml:space="preserve"> освоения природных ресурсов региона, страны, планеты;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-  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уровнях, формирование экологической культуры, навыков безопасного поведения в природной и техногенной среде;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-  формирование условий для развития опыта многомерного взаимодействия учащихся общеобразовательных учреждений в процессах, направленных на сохранение окружающей среды. 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В школе созданы все необходимые условия для формирования экологической культуры воспитания.</w:t>
      </w:r>
    </w:p>
    <w:p w:rsidR="00D95D18" w:rsidRPr="00631F5C" w:rsidRDefault="00D95D18" w:rsidP="00031B3D">
      <w:pPr>
        <w:pStyle w:val="2"/>
        <w:rPr>
          <w:color w:val="auto"/>
        </w:rPr>
      </w:pPr>
      <w:r w:rsidRPr="00631F5C">
        <w:rPr>
          <w:color w:val="auto"/>
        </w:rPr>
        <w:t>Вся работа школы по экологии направлена на привлечение внимания общественности к проблемам сохранения окружающей среды, формированию у подрастающего поколения экологической нравственности, экологической культуры.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В октябре и мае ребята участвовали в акции «Чистота и порядок – дело наших рук», в ходе, которой был приведён в порядок центр села и пришкольная </w:t>
      </w:r>
      <w:proofErr w:type="gramStart"/>
      <w:r w:rsidRPr="00631F5C">
        <w:rPr>
          <w:color w:val="auto"/>
        </w:rPr>
        <w:t>территория..</w:t>
      </w:r>
      <w:proofErr w:type="gramEnd"/>
      <w:r w:rsidRPr="00631F5C">
        <w:rPr>
          <w:color w:val="auto"/>
        </w:rPr>
        <w:t xml:space="preserve"> Также ребята принимали участие в акциях «Чистый берег» и «Чистое село».</w:t>
      </w:r>
    </w:p>
    <w:p w:rsidR="00E7352B" w:rsidRPr="00E7352B" w:rsidRDefault="00E7352B" w:rsidP="00E7352B"/>
    <w:p w:rsidR="00D95D18" w:rsidRPr="00E7352B" w:rsidRDefault="00D95D18" w:rsidP="00631F5C">
      <w:pPr>
        <w:pStyle w:val="2"/>
        <w:rPr>
          <w:b/>
          <w:color w:val="auto"/>
        </w:rPr>
      </w:pPr>
      <w:r w:rsidRPr="00E7352B">
        <w:rPr>
          <w:b/>
          <w:color w:val="auto"/>
        </w:rPr>
        <w:t>Выводы:</w:t>
      </w:r>
    </w:p>
    <w:p w:rsidR="00D95D18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 xml:space="preserve">Патриотическое воспитание обучающихся в </w:t>
      </w:r>
      <w:proofErr w:type="gramStart"/>
      <w:r w:rsidRPr="00631F5C">
        <w:rPr>
          <w:color w:val="auto"/>
        </w:rPr>
        <w:t>школе  связано</w:t>
      </w:r>
      <w:proofErr w:type="gramEnd"/>
      <w:r w:rsidRPr="00631F5C">
        <w:rPr>
          <w:color w:val="auto"/>
        </w:rPr>
        <w:t xml:space="preserve"> с осуществлением общей программы патриотического воспитания: групповая и  индивидуальная работа с детьми строится  на основе учета качественных особенностей дифференциации функционирования уровней их патриотического сознания и воспитания их готовности к сознательному служению Отечеству.</w:t>
      </w:r>
    </w:p>
    <w:p w:rsidR="00A56209" w:rsidRPr="00631F5C" w:rsidRDefault="00D95D18" w:rsidP="00631F5C">
      <w:pPr>
        <w:pStyle w:val="2"/>
        <w:rPr>
          <w:color w:val="auto"/>
        </w:rPr>
      </w:pPr>
      <w:r w:rsidRPr="00631F5C">
        <w:rPr>
          <w:color w:val="auto"/>
        </w:rPr>
        <w:t>Работа школы по патриотическому воспитанию ведется целенаправленно, регулярно со всеми участниками образовательного пр</w:t>
      </w:r>
      <w:r w:rsidR="00E7352B">
        <w:rPr>
          <w:color w:val="auto"/>
        </w:rPr>
        <w:t xml:space="preserve">оцесса по различным </w:t>
      </w:r>
      <w:proofErr w:type="gramStart"/>
      <w:r w:rsidR="00E7352B">
        <w:rPr>
          <w:color w:val="auto"/>
        </w:rPr>
        <w:t xml:space="preserve">направлениям </w:t>
      </w:r>
      <w:r w:rsidRPr="00631F5C">
        <w:rPr>
          <w:color w:val="auto"/>
        </w:rPr>
        <w:t>.</w:t>
      </w:r>
      <w:proofErr w:type="gramEnd"/>
      <w:r w:rsidRPr="00631F5C">
        <w:rPr>
          <w:color w:val="auto"/>
        </w:rPr>
        <w:t xml:space="preserve"> Итоги проведенных мероприятий свидетельствуют о том, что в ОУ прогрессирует процесс становления системы патриотического воспитания, вопросы организации патриотического воспитания приняли системный характер, стали нормой в </w:t>
      </w:r>
      <w:r w:rsidR="00E7352B">
        <w:rPr>
          <w:color w:val="auto"/>
        </w:rPr>
        <w:t>повседневной деятельности школы</w:t>
      </w:r>
      <w:bookmarkStart w:id="0" w:name="_GoBack"/>
      <w:bookmarkEnd w:id="0"/>
      <w:r w:rsidRPr="00631F5C">
        <w:rPr>
          <w:color w:val="auto"/>
        </w:rPr>
        <w:t>.</w:t>
      </w:r>
    </w:p>
    <w:sectPr w:rsidR="00A56209" w:rsidRPr="0063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BA"/>
    <w:rsid w:val="00031B3D"/>
    <w:rsid w:val="002A270F"/>
    <w:rsid w:val="002B2BF5"/>
    <w:rsid w:val="00631F5C"/>
    <w:rsid w:val="00A56209"/>
    <w:rsid w:val="00AB0C71"/>
    <w:rsid w:val="00B33CF1"/>
    <w:rsid w:val="00B65DBA"/>
    <w:rsid w:val="00C229EE"/>
    <w:rsid w:val="00D95D18"/>
    <w:rsid w:val="00E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3ECC0-17AC-4F29-8E7D-BD403E13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2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F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29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F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29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22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77</vt:i4>
      </vt:variant>
    </vt:vector>
  </HeadingPairs>
  <TitlesOfParts>
    <vt:vector size="78" baseType="lpstr">
      <vt:lpstr/>
      <vt:lpstr>    Отчет о   работе по патриотическому воспитанию в  МКОУ «Акушинская СОШ№2» </vt:lpstr>
      <vt:lpstr>    </vt:lpstr>
      <vt:lpstr>    за 2021-2022 учебный год.</vt:lpstr>
      <vt:lpstr>    </vt:lpstr>
      <vt:lpstr>    Патриотическое воспитание подрастающего поколения является  одной из важнейших з</vt:lpstr>
      <vt:lpstr>    </vt:lpstr>
      <vt:lpstr>    Цель программы – поддержка развития системы всеобщего, комплексного и непрерывно</vt:lpstr>
      <vt:lpstr>    </vt:lpstr>
      <vt:lpstr>    Воспитательная работа  в гражданско-патриотическом направлении деятельности бы</vt:lpstr>
      <vt:lpstr>    - воспитание уважения к правам, свободам и обязанностям человека;</vt:lpstr>
      <vt:lpstr>    -  формирование ценностных представлений о любви к России, народам Российской Фе</vt:lpstr>
      <vt:lpstr>    - усвоение ценности и содержания таких понятий как «служение Отечеству», «правов</vt:lpstr>
      <vt:lpstr>    -  развитие нравственных представлений о долге, чести и достоинстве в контексте </vt:lpstr>
      <vt:lpstr>    -  развитие компетенции и ценностных представлений о верховенстве закона и потре</vt:lpstr>
      <vt:lpstr>    </vt:lpstr>
      <vt:lpstr>    Патриотическое воспитание в школе является составной частью воспитания в целом и</vt:lpstr>
      <vt:lpstr>    Система патриотического воспитания нашей школы охватывает все уровни воспитатель</vt:lpstr>
      <vt:lpstr>    </vt:lpstr>
      <vt:lpstr>    Формы патриотической работы по направлениям:</vt:lpstr>
      <vt:lpstr>    Уроки истории, обществознания, «Основы религиозной культуры и светской этики», «</vt:lpstr>
      <vt:lpstr>    Предметные недели</vt:lpstr>
      <vt:lpstr>    Часы классного руководства</vt:lpstr>
      <vt:lpstr>    Гражданское становление личности учащегося на уроке и во внеурочной деятельности</vt:lpstr>
      <vt:lpstr>    Гражданскую компетентность предполагает серьезное нравственное воспитание учащих</vt:lpstr>
      <vt:lpstr>    Методическая работа классных руководителей в 2021-2022 учебном году была направл</vt:lpstr>
      <vt:lpstr>    Воспитание патриота в контексте духовно-нравственного развития личности» - основ</vt:lpstr>
      <vt:lpstr>    Для реализации поставленной цели определены приоритетные направления работы:</vt:lpstr>
      <vt:lpstr>    Совершенствование форм и методов воспитательной работы</vt:lpstr>
      <vt:lpstr>    по гражданско-патриотическому воспитанию и образованию.</vt:lpstr>
      <vt:lpstr>    Пропаганда здорового образа жизни; совершенствование оздоровительной работы с уч</vt:lpstr>
      <vt:lpstr>    Развитие гражданско-патриотического сознания, гражданской позиции, правовой куль</vt:lpstr>
      <vt:lpstr>    В оказании действенной помощи  классным руководителям в улучшении организации во</vt:lpstr>
      <vt:lpstr>    </vt:lpstr>
      <vt:lpstr>    Гражданско-патриотическому воспитанию был посвящен педагогический совет  «Анализ</vt:lpstr>
      <vt:lpstr>    Осваивая общественные науки, учащиеся получают историческую, социальную, географ</vt:lpstr>
      <vt:lpstr>    Для реализации данного направления воспитательной деятельности, в школе традицио</vt:lpstr>
      <vt:lpstr>    Кроме традиционных мероприятий и дел, проводятся литературные гостиные по творче</vt:lpstr>
      <vt:lpstr>    В школе оформлены экспозиции: «Символика страны, области и района», «Салют, Побе</vt:lpstr>
      <vt:lpstr>    В последний день первой четверти в школе проходит  беседа о Дне народного единст</vt:lpstr>
      <vt:lpstr>    Ежегодно в период с 15 ноября по 15 декабря в школе проводится месячник правовых</vt:lpstr>
      <vt:lpstr>    20 ноября 2021 года прошла акция  «Пост прав ребенка». Перед проведением акции  </vt:lpstr>
      <vt:lpstr>    Были проведены консультации и презентация правовой литературы ученикам 2 и 4 кла</vt:lpstr>
      <vt:lpstr>    В  ходе месячника правовых знаний были проведены уроки толерантности  в 1-4 клас</vt:lpstr>
      <vt:lpstr>    Не остались без внимания и родители детей. Для  детей  среднего звена  в ходе ме</vt:lpstr>
      <vt:lpstr>    </vt:lpstr>
      <vt:lpstr>    </vt:lpstr>
      <vt:lpstr>    Кроме этого,  классными руководителями  были организованы и проведены классные ч</vt:lpstr>
      <vt:lpstr>    В 2021 -2022 году страна готовилась к празднованию грандиозной годовщине - 77 ле</vt:lpstr>
      <vt:lpstr>    «По страницам памяти», знакомство учащихся 5-9 классов с книгой о воинах-афганца</vt:lpstr>
      <vt:lpstr>    </vt:lpstr>
      <vt:lpstr>    13.02.22 проходил конкурс  «В стихах и песнях славу мы храним». Конкурс стихов и</vt:lpstr>
      <vt:lpstr>    В рамках месячника оборонно- массовой и спортивной работы проводились следующие </vt:lpstr>
      <vt:lpstr>    В марте прошёл конкурс рисунков «Ради жизни на земле». В апреле,  в рамках дня з</vt:lpstr>
      <vt:lpstr>    С 1 по 9 мая традиционно проводится «Неделя памяти», посвященная Дню Победы, в х</vt:lpstr>
      <vt:lpstr>    Эффективным направлением патриотической работы является  туристско-краеведческая</vt:lpstr>
      <vt:lpstr>    </vt:lpstr>
      <vt:lpstr>    Воспитательная работа  по формированию экологической культуры у учащихся являетс</vt:lpstr>
      <vt:lpstr>    -  формирование ценностного отношения к природе, к окружающей среде, бережного о</vt:lpstr>
      <vt:lpstr>    -  формирование ответственного и компетентного отношения к результатам производс</vt:lpstr>
      <vt:lpstr>    -  формирование условий для развития опыта многомерного взаимодействия учащихся </vt:lpstr>
      <vt:lpstr>    В школе созданы все необходимые условия для формирования экологической культуры </vt:lpstr>
      <vt:lpstr>    Вся работа школы по экологии направлена на привлечение внимания общественности к</vt:lpstr>
      <vt:lpstr>    Проводятся тематические уроки «Красная книга РБ» и «Экология жилища».</vt:lpstr>
      <vt:lpstr>    В школе отмечался День леса, в нём приняли участие учащиеся 1-3 и 7-8 классов. С</vt:lpstr>
      <vt:lpstr>    Экологический марафон включал практическую деятельность – трудовые десанты по бл</vt:lpstr>
      <vt:lpstr>    Школьники традиционно принимают активное участие в районной  акции «Птичья столо</vt:lpstr>
      <vt:lpstr>    В октябре и мае ребята участвовали в акции «Чистота и порядок – дело наших рук»,</vt:lpstr>
      <vt:lpstr>    Гражданско-патриотическое воспитание является важной составной частью деятельнос</vt:lpstr>
      <vt:lpstr>    В 1 смене традиционно проводятся День России, День скорби и памяти, посвящённый </vt:lpstr>
      <vt:lpstr>    День 11 июня в Междугорном пришкольном лагере «Солнышко» был посвящен Дню России</vt:lpstr>
      <vt:lpstr>    После беседы прошел конкурс рисунков «Моя Родина», воспитанники лагеря просмотре</vt:lpstr>
      <vt:lpstr>    День 22 июня  проводится в виде большого Дня Памяти павших в Великой Отечественн</vt:lpstr>
      <vt:lpstr>    </vt:lpstr>
      <vt:lpstr>    </vt:lpstr>
      <vt:lpstr>    Выводы:</vt:lpstr>
      <vt:lpstr>    Патриотическое воспитание обучающихся в школе  связано с осуществлением общей пр</vt:lpstr>
      <vt:lpstr>    Работа школы по патриотическому воспитанию ведется целенаправленно, регулярно со</vt:lpstr>
    </vt:vector>
  </TitlesOfParts>
  <Company/>
  <LinksUpToDate>false</LinksUpToDate>
  <CharactersWithSpaces>15451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 №2</dc:creator>
  <cp:keywords/>
  <dc:description/>
  <cp:lastModifiedBy>АСОШ №2</cp:lastModifiedBy>
  <cp:revision>12</cp:revision>
  <dcterms:created xsi:type="dcterms:W3CDTF">2022-05-26T09:59:00Z</dcterms:created>
  <dcterms:modified xsi:type="dcterms:W3CDTF">2022-05-26T10:51:00Z</dcterms:modified>
</cp:coreProperties>
</file>