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r w:rsidRPr="00AB7448">
        <w:rPr>
          <w:rFonts w:ascii="Times New Roman" w:eastAsia="Times New Roman" w:hAnsi="Times New Roman" w:cs="Times New Roman"/>
          <w:b/>
          <w:bCs/>
          <w:color w:val="181818"/>
          <w:sz w:val="28"/>
          <w:szCs w:val="28"/>
          <w:lang w:eastAsia="ru-RU"/>
        </w:rPr>
        <w:t xml:space="preserve">Методическая копилка: задания по формированию и выявления уровня </w:t>
      </w:r>
      <w:proofErr w:type="spellStart"/>
      <w:r w:rsidRPr="00AB7448">
        <w:rPr>
          <w:rFonts w:ascii="Times New Roman" w:eastAsia="Times New Roman" w:hAnsi="Times New Roman" w:cs="Times New Roman"/>
          <w:b/>
          <w:bCs/>
          <w:color w:val="181818"/>
          <w:sz w:val="28"/>
          <w:szCs w:val="28"/>
          <w:lang w:eastAsia="ru-RU"/>
        </w:rPr>
        <w:t>сформированности</w:t>
      </w:r>
      <w:proofErr w:type="spellEnd"/>
      <w:r w:rsidRPr="00AB7448">
        <w:rPr>
          <w:rFonts w:ascii="Times New Roman" w:eastAsia="Times New Roman" w:hAnsi="Times New Roman" w:cs="Times New Roman"/>
          <w:b/>
          <w:bCs/>
          <w:color w:val="181818"/>
          <w:sz w:val="28"/>
          <w:szCs w:val="28"/>
          <w:lang w:eastAsia="ru-RU"/>
        </w:rPr>
        <w:t xml:space="preserve"> читательской грамотности</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color w:val="181818"/>
          <w:sz w:val="28"/>
          <w:szCs w:val="28"/>
          <w:lang w:eastAsia="ru-RU"/>
        </w:rPr>
        <w:t>обучающихся 5-7 классов</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(в разработке использованы теоретические материалы, взятые из различных источников о ФГОС)</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Функциональная грамотность –</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 с</w:t>
      </w:r>
      <w:r w:rsidRPr="00AB7448">
        <w:rPr>
          <w:rFonts w:ascii="Times New Roman" w:eastAsia="Times New Roman" w:hAnsi="Times New Roman" w:cs="Times New Roman"/>
          <w:i/>
          <w:iCs/>
          <w:color w:val="181818"/>
          <w:sz w:val="28"/>
          <w:szCs w:val="28"/>
          <w:lang w:eastAsia="ru-RU"/>
        </w:rPr>
        <w:t>пособность человека вступать в отношения с внешней средой </w:t>
      </w:r>
      <w:r w:rsidRPr="00AB7448">
        <w:rPr>
          <w:rFonts w:ascii="Times New Roman" w:eastAsia="Times New Roman" w:hAnsi="Times New Roman" w:cs="Times New Roman"/>
          <w:color w:val="181818"/>
          <w:sz w:val="28"/>
          <w:szCs w:val="28"/>
          <w:lang w:eastAsia="ru-RU"/>
        </w:rPr>
        <w:t>и максимально быстро адаптироваться и функционировать;</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уровень образованности, который </w:t>
      </w:r>
      <w:r w:rsidRPr="00AB7448">
        <w:rPr>
          <w:rFonts w:ascii="Times New Roman" w:eastAsia="Times New Roman" w:hAnsi="Times New Roman" w:cs="Times New Roman"/>
          <w:i/>
          <w:iCs/>
          <w:color w:val="181818"/>
          <w:sz w:val="28"/>
          <w:szCs w:val="28"/>
          <w:lang w:eastAsia="ru-RU"/>
        </w:rPr>
        <w:t>характеризуется способностью решать стандартные жизненные задачи </w:t>
      </w:r>
      <w:r w:rsidRPr="00AB7448">
        <w:rPr>
          <w:rFonts w:ascii="Times New Roman" w:eastAsia="Times New Roman" w:hAnsi="Times New Roman" w:cs="Times New Roman"/>
          <w:color w:val="181818"/>
          <w:sz w:val="28"/>
          <w:szCs w:val="28"/>
          <w:lang w:eastAsia="ru-RU"/>
        </w:rPr>
        <w:t>в различных сферах жизнедеятельности на </w:t>
      </w:r>
      <w:r w:rsidRPr="00AB7448">
        <w:rPr>
          <w:rFonts w:ascii="Times New Roman" w:eastAsia="Times New Roman" w:hAnsi="Times New Roman" w:cs="Times New Roman"/>
          <w:i/>
          <w:iCs/>
          <w:color w:val="181818"/>
          <w:sz w:val="28"/>
          <w:szCs w:val="28"/>
          <w:lang w:eastAsia="ru-RU"/>
        </w:rPr>
        <w:t>основе преимущественно прикладных знаний.</w:t>
      </w:r>
    </w:p>
    <w:p w:rsidR="00AB7448" w:rsidRPr="00AB7448" w:rsidRDefault="00AB7448" w:rsidP="00AB7448">
      <w:pPr>
        <w:shd w:val="clear" w:color="auto" w:fill="FFFFFF"/>
        <w:spacing w:after="0" w:line="240" w:lineRule="auto"/>
        <w:ind w:left="720"/>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Чтение</w:t>
      </w:r>
      <w:r w:rsidRPr="00AB7448">
        <w:rPr>
          <w:rFonts w:ascii="Times New Roman" w:eastAsia="Times New Roman" w:hAnsi="Times New Roman" w:cs="Times New Roman"/>
          <w:color w:val="181818"/>
          <w:sz w:val="28"/>
          <w:szCs w:val="28"/>
          <w:lang w:eastAsia="ru-RU"/>
        </w:rPr>
        <w:t> – вид функциональной грамотности - формирование интеллектуально-речевых умений:</w:t>
      </w:r>
    </w:p>
    <w:p w:rsidR="00AB7448" w:rsidRPr="00AB7448" w:rsidRDefault="00AB7448" w:rsidP="00AB7448">
      <w:pPr>
        <w:shd w:val="clear" w:color="auto" w:fill="FFFFFF"/>
        <w:spacing w:after="0" w:line="240" w:lineRule="auto"/>
        <w:ind w:firstLine="426"/>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рецептивные:</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использовать различные виды чтения;</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делить текст на структурно-смысловые части;</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ставить вопросы к тексту;</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выделять в тексте главное; </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составлять простой план текста;</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составлять таблицу, схему, находить ключевые слова;</w:t>
      </w:r>
    </w:p>
    <w:p w:rsidR="00AB7448" w:rsidRPr="00AB7448" w:rsidRDefault="00AB7448" w:rsidP="00AB7448">
      <w:pPr>
        <w:shd w:val="clear" w:color="auto" w:fill="FFFFFF"/>
        <w:spacing w:after="0" w:line="240" w:lineRule="auto"/>
        <w:ind w:firstLine="426"/>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продуктивные:</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пересказывать текст с разной степенью сжатия;</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редактировать текст;</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преобразовывать текст в другую форму (работа со «сплошными» и «</w:t>
      </w:r>
      <w:proofErr w:type="spellStart"/>
      <w:r w:rsidRPr="00AB7448">
        <w:rPr>
          <w:rFonts w:ascii="Times New Roman" w:eastAsia="Times New Roman" w:hAnsi="Times New Roman" w:cs="Times New Roman"/>
          <w:color w:val="181818"/>
          <w:sz w:val="28"/>
          <w:szCs w:val="28"/>
          <w:lang w:eastAsia="ru-RU"/>
        </w:rPr>
        <w:t>несплошными</w:t>
      </w:r>
      <w:proofErr w:type="spellEnd"/>
      <w:r w:rsidRPr="00AB7448">
        <w:rPr>
          <w:rFonts w:ascii="Times New Roman" w:eastAsia="Times New Roman" w:hAnsi="Times New Roman" w:cs="Times New Roman"/>
          <w:color w:val="181818"/>
          <w:sz w:val="28"/>
          <w:szCs w:val="28"/>
          <w:lang w:eastAsia="ru-RU"/>
        </w:rPr>
        <w:t>» текстами);</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-интерпретировать текст;</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создавать собственные тексты разных типов и стилей;</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Читательская грамотность</w:t>
      </w: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 коммуникативная грамотность</w:t>
      </w:r>
      <w:r w:rsidRPr="00AB7448">
        <w:rPr>
          <w:rFonts w:ascii="Times New Roman" w:eastAsia="Times New Roman" w:hAnsi="Times New Roman" w:cs="Times New Roman"/>
          <w:i/>
          <w:iCs/>
          <w:color w:val="181818"/>
          <w:sz w:val="28"/>
          <w:szCs w:val="28"/>
          <w:lang w:eastAsia="ru-RU"/>
        </w:rPr>
        <w:t>, предполагающая свободное владение всеми видами речевой деятельности; способность адекватно понимать чужую устную и письменную речь; самостоятельно выражать свои мысли в устной и письменной речи, также компьютерной;</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 информационная грамотность </w:t>
      </w:r>
      <w:r w:rsidRPr="00AB7448">
        <w:rPr>
          <w:rFonts w:ascii="Times New Roman" w:eastAsia="Times New Roman" w:hAnsi="Times New Roman" w:cs="Times New Roman"/>
          <w:i/>
          <w:iCs/>
          <w:color w:val="181818"/>
          <w:sz w:val="28"/>
          <w:szCs w:val="28"/>
          <w:lang w:eastAsia="ru-RU"/>
        </w:rPr>
        <w:t>- умение осуществлять поиск информации в учебниках и в справочной литературе, извлекать информацию из Интернета и компакт-дисков учебного содержания, а также из других различных источников, перерабатывать и систематизировать информацию и представлять ее разными способами;</w:t>
      </w:r>
    </w:p>
    <w:p w:rsidR="00AB7448" w:rsidRPr="00AB7448" w:rsidRDefault="00AB7448" w:rsidP="00AB7448">
      <w:pPr>
        <w:shd w:val="clear" w:color="auto" w:fill="FFFFFF"/>
        <w:spacing w:after="0" w:line="240" w:lineRule="auto"/>
        <w:ind w:firstLine="567"/>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ind w:firstLine="567"/>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color w:val="181818"/>
          <w:sz w:val="28"/>
          <w:szCs w:val="28"/>
          <w:lang w:eastAsia="ru-RU"/>
        </w:rPr>
        <w:t>Примеры заданий, способствующие формированию</w:t>
      </w:r>
    </w:p>
    <w:p w:rsidR="00AB7448" w:rsidRPr="00AB7448" w:rsidRDefault="00AB7448" w:rsidP="00AB7448">
      <w:pPr>
        <w:shd w:val="clear" w:color="auto" w:fill="FFFFFF"/>
        <w:spacing w:after="0" w:line="240" w:lineRule="auto"/>
        <w:ind w:firstLine="567"/>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color w:val="181818"/>
          <w:sz w:val="28"/>
          <w:szCs w:val="28"/>
          <w:lang w:eastAsia="ru-RU"/>
        </w:rPr>
        <w:t>читательской грамотности</w:t>
      </w:r>
      <w:r w:rsidRPr="00AB7448">
        <w:rPr>
          <w:rFonts w:ascii="Times New Roman" w:eastAsia="Times New Roman" w:hAnsi="Times New Roman" w:cs="Times New Roman"/>
          <w:color w:val="181818"/>
          <w:sz w:val="28"/>
          <w:szCs w:val="28"/>
          <w:lang w:eastAsia="ru-RU"/>
        </w:rPr>
        <w:t>.</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lastRenderedPageBreak/>
        <w:t>1.Задания должны представлять собой текст я вопросы к нему. Комплексные (интегративные) задания всегда предполагают проверку нескольких групп умений.</w:t>
      </w:r>
    </w:p>
    <w:p w:rsidR="00AB7448" w:rsidRPr="00AB7448" w:rsidRDefault="00AB7448" w:rsidP="00AB7448">
      <w:pPr>
        <w:spacing w:after="0" w:line="240" w:lineRule="auto"/>
        <w:rPr>
          <w:rFonts w:ascii="Times New Roman" w:eastAsia="Times New Roman" w:hAnsi="Times New Roman" w:cs="Times New Roman"/>
          <w:sz w:val="24"/>
          <w:szCs w:val="24"/>
          <w:lang w:eastAsia="ru-RU"/>
        </w:rPr>
      </w:pPr>
      <w:r w:rsidRPr="00AB7448">
        <w:rPr>
          <w:rFonts w:ascii="Times New Roman" w:eastAsia="Times New Roman" w:hAnsi="Times New Roman" w:cs="Times New Roman"/>
          <w:i/>
          <w:iCs/>
          <w:color w:val="181818"/>
          <w:sz w:val="28"/>
          <w:szCs w:val="28"/>
          <w:shd w:val="clear" w:color="auto" w:fill="FFFFFF"/>
          <w:lang w:eastAsia="ru-RU"/>
        </w:rPr>
        <w:br w:type="textWrapping" w:clear="all"/>
      </w:r>
    </w:p>
    <w:p w:rsidR="00AB7448" w:rsidRPr="00AB7448" w:rsidRDefault="00AB7448" w:rsidP="00AB7448">
      <w:pPr>
        <w:shd w:val="clear" w:color="auto" w:fill="FFFFFF"/>
        <w:spacing w:line="225" w:lineRule="atLeast"/>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w:t>
      </w:r>
    </w:p>
    <w:p w:rsidR="00AB7448" w:rsidRPr="00AB7448" w:rsidRDefault="00AB7448" w:rsidP="00AB7448">
      <w:pPr>
        <w:shd w:val="clear" w:color="auto" w:fill="FFFFFF"/>
        <w:spacing w:after="0" w:line="240" w:lineRule="auto"/>
        <w:ind w:firstLine="567"/>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Задание 1</w:t>
      </w:r>
      <w:r w:rsidRPr="00AB7448">
        <w:rPr>
          <w:rFonts w:ascii="Times New Roman" w:eastAsia="Times New Roman" w:hAnsi="Times New Roman" w:cs="Times New Roman"/>
          <w:i/>
          <w:iCs/>
          <w:color w:val="181818"/>
          <w:sz w:val="28"/>
          <w:szCs w:val="28"/>
          <w:lang w:eastAsia="ru-RU"/>
        </w:rPr>
        <w:t> (включает два комплексных задания).</w:t>
      </w:r>
    </w:p>
    <w:p w:rsidR="00AB7448" w:rsidRPr="00AB7448" w:rsidRDefault="00AB7448" w:rsidP="00AB7448">
      <w:pPr>
        <w:shd w:val="clear" w:color="auto" w:fill="FFFFFF"/>
        <w:spacing w:after="0" w:line="240" w:lineRule="auto"/>
        <w:ind w:firstLine="567"/>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5-6 класс.</w:t>
      </w:r>
    </w:p>
    <w:p w:rsidR="00AB7448" w:rsidRPr="00AB7448" w:rsidRDefault="00AB7448" w:rsidP="00AB7448">
      <w:pPr>
        <w:shd w:val="clear" w:color="auto" w:fill="FFFFFF"/>
        <w:spacing w:after="0" w:line="240" w:lineRule="auto"/>
        <w:ind w:firstLine="567"/>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Прочитайте текст и выполните задания</w:t>
      </w:r>
      <w:r w:rsidRPr="00AB7448">
        <w:rPr>
          <w:rFonts w:ascii="Times New Roman" w:eastAsia="Times New Roman" w:hAnsi="Times New Roman" w:cs="Times New Roman"/>
          <w:color w:val="181818"/>
          <w:sz w:val="28"/>
          <w:szCs w:val="28"/>
          <w:lang w:eastAsia="ru-RU"/>
        </w:rPr>
        <w:t>:</w:t>
      </w:r>
    </w:p>
    <w:p w:rsidR="00AB7448" w:rsidRPr="00AB7448" w:rsidRDefault="00AB7448" w:rsidP="00AB7448">
      <w:pPr>
        <w:shd w:val="clear" w:color="auto" w:fill="FFFFFF"/>
        <w:spacing w:after="0" w:line="240" w:lineRule="auto"/>
        <w:ind w:firstLine="567"/>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Папа спросил Рому, как он понимает народную мудрость: «Что посеешь, то и пожнешь». Рома ответил: «Это, очевидно! Чем больше семян посеешь, тем богаче будет урожай». Папа предложил Роме доказать свою точку зрения. Для этого на даче они вместе вскопали три грядки одинакового размера. На первой Рома посеял 20 семян огурцов, на второй 100 и на третьей 1000. Рома в течение всего лета тщательно ухаживал за всеми тремя грядками: убирал сорняки, поливал, удобрял. В конце августа с первой грядки Рома с папой собрали 10 кг огурцов со второй 20 кг, а с третьей 8 кг.</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Найди в тексте гипотезу эксперимента Ромы и способ ее проверки. Подтвердилась ли гипотеза Ромы в результате эксперимента? Запиши свои рассуждения, используя прилагательные в сравнительной степени сравнения.</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2.</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Что на самом деле означает народная мудрость? Объясни смысл и приведи пример, иллюстрирующий его. Напиши ответ в форме рассуждения.</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u w:val="single"/>
          <w:lang w:eastAsia="ru-RU"/>
        </w:rPr>
        <w:t>Задание проверяет следующие группы читательских умений</w:t>
      </w:r>
      <w:r w:rsidRPr="00AB7448">
        <w:rPr>
          <w:rFonts w:ascii="Times New Roman" w:eastAsia="Times New Roman" w:hAnsi="Times New Roman" w:cs="Times New Roman"/>
          <w:i/>
          <w:iCs/>
          <w:color w:val="181818"/>
          <w:sz w:val="28"/>
          <w:szCs w:val="28"/>
          <w:lang w:eastAsia="ru-RU"/>
        </w:rPr>
        <w:t>:</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нахождение и извлечение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сопоставление и сравнение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интерпретация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осмысление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генерация информации с целью создания собственного текста.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Задание 2</w:t>
      </w:r>
      <w:r w:rsidRPr="00AB7448">
        <w:rPr>
          <w:rFonts w:ascii="Times New Roman" w:eastAsia="Times New Roman" w:hAnsi="Times New Roman" w:cs="Times New Roman"/>
          <w:i/>
          <w:iCs/>
          <w:color w:val="181818"/>
          <w:sz w:val="28"/>
          <w:szCs w:val="28"/>
          <w:lang w:eastAsia="ru-RU"/>
        </w:rPr>
        <w:t> (включает три комплексных задания).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6-7 класс.</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Представьте, что вы, находясь на экскурсии в Санкт-Петербурге, отправляете своему другу (подруге) по электронной почте письмо с фотографией одного из мостов этого города, удивившего вас.</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noProof/>
          <w:color w:val="181818"/>
          <w:sz w:val="28"/>
          <w:szCs w:val="28"/>
          <w:lang w:eastAsia="ru-RU"/>
        </w:rPr>
        <w:lastRenderedPageBreak/>
        <w:drawing>
          <wp:inline distT="0" distB="0" distL="0" distR="0" wp14:anchorId="747ADD4F" wp14:editId="41089DE5">
            <wp:extent cx="3314700" cy="1819275"/>
            <wp:effectExtent l="0" t="0" r="0" b="9525"/>
            <wp:docPr id="1" name="Рисунок 1" descr="http://85.142.162.126/os/docs/BD98FF424631BFE24D6010A4B1266CA8/questions/APR16.bank.VII.26.18/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5.142.162.126/os/docs/BD98FF424631BFE24D6010A4B1266CA8/questions/APR16.bank.VII.26.18/innerimg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4700" cy="1819275"/>
                    </a:xfrm>
                    <a:prstGeom prst="rect">
                      <a:avLst/>
                    </a:prstGeom>
                    <a:noFill/>
                    <a:ln>
                      <a:noFill/>
                    </a:ln>
                  </pic:spPr>
                </pic:pic>
              </a:graphicData>
            </a:graphic>
          </wp:inline>
        </w:drawing>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Напишите текст этого письма, кратко опишите свои впечатления, обратив внимания читающего на особенно поразившие вас элементы моста.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Используйте имена существительные со значением «размер», «материал»; качественные и относительные имена прилагательные, местоимения, имена числительные.</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Задание для «продвинутых»: Отличается ли электронные письма от традиционных? Чем? Сформулируйте позиции, по которым следует проверить вашу работу.</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Выделите позиции для оценивания данного задания, продумайте и запишите критерии</w:t>
      </w:r>
      <w:r w:rsidRPr="00AB7448">
        <w:rPr>
          <w:rFonts w:ascii="Times New Roman" w:eastAsia="Times New Roman" w:hAnsi="Times New Roman" w:cs="Times New Roman"/>
          <w:color w:val="181818"/>
          <w:sz w:val="28"/>
          <w:szCs w:val="28"/>
          <w:lang w:eastAsia="ru-RU"/>
        </w:rPr>
        <w:t>.</w:t>
      </w:r>
    </w:p>
    <w:p w:rsidR="00AB7448" w:rsidRPr="00AB7448" w:rsidRDefault="00AB7448" w:rsidP="00AB7448">
      <w:pPr>
        <w:spacing w:after="0" w:line="240" w:lineRule="auto"/>
        <w:rPr>
          <w:rFonts w:ascii="Times New Roman" w:eastAsia="Times New Roman" w:hAnsi="Times New Roman" w:cs="Times New Roman"/>
          <w:sz w:val="24"/>
          <w:szCs w:val="24"/>
          <w:lang w:eastAsia="ru-RU"/>
        </w:rPr>
      </w:pPr>
      <w:r w:rsidRPr="00AB7448">
        <w:rPr>
          <w:rFonts w:ascii="Calibri" w:eastAsia="Times New Roman" w:hAnsi="Calibri" w:cs="Calibri"/>
          <w:color w:val="181818"/>
          <w:shd w:val="clear" w:color="auto" w:fill="FFFFFF"/>
          <w:lang w:eastAsia="ru-RU"/>
        </w:rPr>
        <w:br w:type="textWrapping" w:clear="all"/>
      </w:r>
    </w:p>
    <w:p w:rsidR="00AB7448" w:rsidRPr="00AB7448" w:rsidRDefault="00AB7448" w:rsidP="00AB7448">
      <w:pPr>
        <w:shd w:val="clear" w:color="auto" w:fill="FFFFFF"/>
        <w:spacing w:line="225" w:lineRule="atLeast"/>
        <w:rPr>
          <w:rFonts w:ascii="Arial" w:eastAsia="Times New Roman" w:hAnsi="Arial" w:cs="Arial"/>
          <w:color w:val="181818"/>
          <w:sz w:val="21"/>
          <w:szCs w:val="21"/>
          <w:lang w:eastAsia="ru-RU"/>
        </w:rPr>
      </w:pPr>
      <w:r w:rsidRPr="00AB7448">
        <w:rPr>
          <w:rFonts w:ascii="Arial" w:eastAsia="Times New Roman" w:hAnsi="Arial" w:cs="Arial"/>
          <w:color w:val="181818"/>
          <w:sz w:val="21"/>
          <w:szCs w:val="21"/>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u w:val="single"/>
          <w:lang w:eastAsia="ru-RU"/>
        </w:rPr>
        <w:t>Задание проверяет следующие группы читательских умений</w:t>
      </w:r>
      <w:r w:rsidRPr="00AB7448">
        <w:rPr>
          <w:rFonts w:ascii="Times New Roman" w:eastAsia="Times New Roman" w:hAnsi="Times New Roman" w:cs="Times New Roman"/>
          <w:i/>
          <w:iCs/>
          <w:color w:val="181818"/>
          <w:sz w:val="28"/>
          <w:szCs w:val="28"/>
          <w:lang w:eastAsia="ru-RU"/>
        </w:rPr>
        <w:t>:</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нахождение и извлечение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сопоставление и сравнение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интеграция и интерпретация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осмысление и оценивание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преобразование «</w:t>
      </w:r>
      <w:proofErr w:type="spellStart"/>
      <w:r w:rsidRPr="00AB7448">
        <w:rPr>
          <w:rFonts w:ascii="Times New Roman" w:eastAsia="Times New Roman" w:hAnsi="Times New Roman" w:cs="Times New Roman"/>
          <w:i/>
          <w:iCs/>
          <w:color w:val="181818"/>
          <w:sz w:val="28"/>
          <w:szCs w:val="28"/>
          <w:lang w:eastAsia="ru-RU"/>
        </w:rPr>
        <w:t>несплошного</w:t>
      </w:r>
      <w:proofErr w:type="spellEnd"/>
      <w:r w:rsidRPr="00AB7448">
        <w:rPr>
          <w:rFonts w:ascii="Times New Roman" w:eastAsia="Times New Roman" w:hAnsi="Times New Roman" w:cs="Times New Roman"/>
          <w:i/>
          <w:iCs/>
          <w:color w:val="181818"/>
          <w:sz w:val="28"/>
          <w:szCs w:val="28"/>
          <w:lang w:eastAsia="ru-RU"/>
        </w:rPr>
        <w:t>» текста в «сплошной» (при создании электронного письма)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создание таблицы (при создании критериев оценивания задания);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генерация информации с целью создания собственного текста.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Позиции для оценивания выполненного задания</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(один из примеров, разработанных школьниками):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 Формат письма – традиционный (1б.-0б.)</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2. Отсылка к фотографии (1-0)</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3. Описание элементов, поразивших пишущего (оценочная лексика+ детали, размеры моста) (2-1-0)</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4.Использование заданной лексики (4-3-2-1-0)</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существительные – размер, материал</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Качественные и относительные прилагательные</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Числительные</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Местоимения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5. Грамотность (</w:t>
      </w:r>
      <w:proofErr w:type="spellStart"/>
      <w:proofErr w:type="gramStart"/>
      <w:r w:rsidRPr="00AB7448">
        <w:rPr>
          <w:rFonts w:ascii="Times New Roman" w:eastAsia="Times New Roman" w:hAnsi="Times New Roman" w:cs="Times New Roman"/>
          <w:color w:val="181818"/>
          <w:sz w:val="28"/>
          <w:szCs w:val="28"/>
          <w:lang w:eastAsia="ru-RU"/>
        </w:rPr>
        <w:t>орф</w:t>
      </w:r>
      <w:proofErr w:type="spellEnd"/>
      <w:r w:rsidRPr="00AB7448">
        <w:rPr>
          <w:rFonts w:ascii="Times New Roman" w:eastAsia="Times New Roman" w:hAnsi="Times New Roman" w:cs="Times New Roman"/>
          <w:color w:val="181818"/>
          <w:sz w:val="28"/>
          <w:szCs w:val="28"/>
          <w:lang w:eastAsia="ru-RU"/>
        </w:rPr>
        <w:t>.-</w:t>
      </w:r>
      <w:proofErr w:type="gramEnd"/>
      <w:r w:rsidRPr="00AB7448">
        <w:rPr>
          <w:rFonts w:ascii="Times New Roman" w:eastAsia="Times New Roman" w:hAnsi="Times New Roman" w:cs="Times New Roman"/>
          <w:color w:val="181818"/>
          <w:sz w:val="28"/>
          <w:szCs w:val="28"/>
          <w:lang w:eastAsia="ru-RU"/>
        </w:rPr>
        <w:t>грам.-пункт.) (3-2-1-0)</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6. Речевое оформление (речь-логика-стиль) (3-2-1-0)</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lastRenderedPageBreak/>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Задание 3</w:t>
      </w:r>
      <w:r w:rsidRPr="00AB7448">
        <w:rPr>
          <w:rFonts w:ascii="Times New Roman" w:eastAsia="Times New Roman" w:hAnsi="Times New Roman" w:cs="Times New Roman"/>
          <w:i/>
          <w:iCs/>
          <w:color w:val="181818"/>
          <w:sz w:val="28"/>
          <w:szCs w:val="28"/>
          <w:lang w:eastAsia="ru-RU"/>
        </w:rPr>
        <w:t> (включает пять комплексных заданий).</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6-7 класс.</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Прочитайте текст и выполните задания</w:t>
      </w:r>
      <w:r w:rsidRPr="00AB7448">
        <w:rPr>
          <w:rFonts w:ascii="Times New Roman" w:eastAsia="Times New Roman" w:hAnsi="Times New Roman" w:cs="Times New Roman"/>
          <w:color w:val="181818"/>
          <w:sz w:val="28"/>
          <w:szCs w:val="28"/>
          <w:lang w:eastAsia="ru-RU"/>
        </w:rPr>
        <w:t>:</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Притча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Однажды некий уважаемый горожанин пришел к Соломону, наслаждавшемуся зрелищем рыб, плескавшихся в пруду, и поведал:</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 Царь, я в замешательстве! Каждый день моей жизни похож на предыдущий, я не отличаю рассвет от заката и больше не ведаю счастья.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Соломон задумался и сказал:</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 Многие мечтали бы оказаться на твоем месте, обладать твоим домом, твоими садами и твоими богатствами.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И спросил еще мудрый царь:</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 А о чем мечтаешь ты?</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Ответил проситель:</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 Сначала я мечтал освободиться из рабства. Потом я мечтал, чтобы моя торговля приносила доход. А теперь я не знаю, о чем мечтать.</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Тогда Соломон изрек:</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xml:space="preserve">  - </w:t>
      </w:r>
      <w:proofErr w:type="gramStart"/>
      <w:r w:rsidRPr="00AB7448">
        <w:rPr>
          <w:rFonts w:ascii="Times New Roman" w:eastAsia="Times New Roman" w:hAnsi="Times New Roman" w:cs="Times New Roman"/>
          <w:color w:val="181818"/>
          <w:sz w:val="28"/>
          <w:szCs w:val="28"/>
          <w:lang w:eastAsia="ru-RU"/>
        </w:rPr>
        <w:t>Человек,  не</w:t>
      </w:r>
      <w:proofErr w:type="gramEnd"/>
      <w:r w:rsidRPr="00AB7448">
        <w:rPr>
          <w:rFonts w:ascii="Times New Roman" w:eastAsia="Times New Roman" w:hAnsi="Times New Roman" w:cs="Times New Roman"/>
          <w:color w:val="181818"/>
          <w:sz w:val="28"/>
          <w:szCs w:val="28"/>
          <w:lang w:eastAsia="ru-RU"/>
        </w:rPr>
        <w:t xml:space="preserve"> имеющий мечты, подобен рыбам, что плавают в этом пруду. Каждый день их жизни похож на предыдущий, они не отличают рассвет от заката и не ведают счастья.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Добавил еще царь:</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 Только в отличие от рыб ты сам запер себя в своем пруду. Если в твоей жизни нет благой цели, ты будешь бесцельно слоняться по своему дому и, умирая, поймёшь, что прожил зря. Если цель есть, всякий раз, делая шаг, ты будешь знать, приблизил он тебя к твоей цели или отдалил, и это будет наполнять тебя азартом и страстью к жизни.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Проситель наморщил лоб и произнес:</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 Значит ли это, что всякий раз, достигая одной цели, я должен искать следующую, всякий раз, когда исполняется одна моя мечта, я должен загадывать другую, и только в поиске я обрету счастье?</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И ответил царь:</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 Да.</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color w:val="181818"/>
          <w:sz w:val="28"/>
          <w:szCs w:val="28"/>
          <w:lang w:eastAsia="ru-RU"/>
        </w:rPr>
        <w:t> </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Сформулируйте основную мысль этого текста, записав ответ одним предложением.</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2.</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Найдите в тексте особые глагольные формы; сгруппируйте, опираясь на их морфологические свойства (признаки). Выберите самостоятельно форму записи ответа.</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3.</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Преобразуйте предложения с причастными и деепричастными оборотами в синонимичные синтаксические конструкции. Составьте алгоритм действий для выполнения данного задания.</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lastRenderedPageBreak/>
        <w:t>4.</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Определите морфемное строение четвертого по счёту причастия из данного текста. Какие орфографические особенности надо учесть при записи этого слова? Свой ответ оформите в виде связного высказывания.</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5.</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Сократите этот текст до 10 предложений, запишите, заменив диалог прямой речью.</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4"/>
          <w:szCs w:val="24"/>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xml:space="preserve">Комплексная работа по русскому языку составлена с целью выявления уровня </w:t>
      </w:r>
      <w:proofErr w:type="spellStart"/>
      <w:r w:rsidRPr="00AB7448">
        <w:rPr>
          <w:rFonts w:ascii="Times New Roman" w:eastAsia="Times New Roman" w:hAnsi="Times New Roman" w:cs="Times New Roman"/>
          <w:i/>
          <w:iCs/>
          <w:color w:val="181818"/>
          <w:sz w:val="28"/>
          <w:szCs w:val="28"/>
          <w:lang w:eastAsia="ru-RU"/>
        </w:rPr>
        <w:t>сформированности</w:t>
      </w:r>
      <w:proofErr w:type="spellEnd"/>
      <w:r w:rsidRPr="00AB7448">
        <w:rPr>
          <w:rFonts w:ascii="Times New Roman" w:eastAsia="Times New Roman" w:hAnsi="Times New Roman" w:cs="Times New Roman"/>
          <w:i/>
          <w:iCs/>
          <w:color w:val="181818"/>
          <w:sz w:val="28"/>
          <w:szCs w:val="28"/>
          <w:lang w:eastAsia="ru-RU"/>
        </w:rPr>
        <w:t xml:space="preserve"> некоторых предметных и </w:t>
      </w:r>
      <w:proofErr w:type="spellStart"/>
      <w:r w:rsidRPr="00AB7448">
        <w:rPr>
          <w:rFonts w:ascii="Times New Roman" w:eastAsia="Times New Roman" w:hAnsi="Times New Roman" w:cs="Times New Roman"/>
          <w:i/>
          <w:iCs/>
          <w:color w:val="181818"/>
          <w:sz w:val="28"/>
          <w:szCs w:val="28"/>
          <w:lang w:eastAsia="ru-RU"/>
        </w:rPr>
        <w:t>метапредметных</w:t>
      </w:r>
      <w:proofErr w:type="spellEnd"/>
      <w:r w:rsidRPr="00AB7448">
        <w:rPr>
          <w:rFonts w:ascii="Times New Roman" w:eastAsia="Times New Roman" w:hAnsi="Times New Roman" w:cs="Times New Roman"/>
          <w:i/>
          <w:iCs/>
          <w:color w:val="181818"/>
          <w:sz w:val="28"/>
          <w:szCs w:val="28"/>
          <w:lang w:eastAsia="ru-RU"/>
        </w:rPr>
        <w:t xml:space="preserve"> умений учащихся на основе работы с текстом и позволяет определить уровень </w:t>
      </w:r>
      <w:proofErr w:type="spellStart"/>
      <w:r w:rsidRPr="00AB7448">
        <w:rPr>
          <w:rFonts w:ascii="Times New Roman" w:eastAsia="Times New Roman" w:hAnsi="Times New Roman" w:cs="Times New Roman"/>
          <w:i/>
          <w:iCs/>
          <w:color w:val="181818"/>
          <w:sz w:val="28"/>
          <w:szCs w:val="28"/>
          <w:lang w:eastAsia="ru-RU"/>
        </w:rPr>
        <w:t>сформированности</w:t>
      </w:r>
      <w:proofErr w:type="spellEnd"/>
      <w:r w:rsidRPr="00AB7448">
        <w:rPr>
          <w:rFonts w:ascii="Times New Roman" w:eastAsia="Times New Roman" w:hAnsi="Times New Roman" w:cs="Times New Roman"/>
          <w:i/>
          <w:iCs/>
          <w:color w:val="181818"/>
          <w:sz w:val="28"/>
          <w:szCs w:val="28"/>
          <w:lang w:eastAsia="ru-RU"/>
        </w:rPr>
        <w:t xml:space="preserve"> читательской грамотности: умение находить информацию, интерпретировать, преобразовывать, осмыслять, оценивать, генерировать в собственный текст,</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bookmarkStart w:id="0" w:name="_GoBack"/>
      <w:r w:rsidRPr="00AB7448">
        <w:rPr>
          <w:rFonts w:ascii="Times New Roman" w:eastAsia="Times New Roman" w:hAnsi="Times New Roman" w:cs="Times New Roman"/>
          <w:b/>
          <w:bCs/>
          <w:color w:val="181818"/>
          <w:sz w:val="28"/>
          <w:szCs w:val="28"/>
          <w:lang w:eastAsia="ru-RU"/>
        </w:rPr>
        <w:t>2.Небольшие тренировочные задания по формированию читательской грамотности:</w:t>
      </w:r>
    </w:p>
    <w:p w:rsidR="00AB7448" w:rsidRPr="00AB7448" w:rsidRDefault="00AB7448" w:rsidP="00AB7448">
      <w:pPr>
        <w:shd w:val="clear" w:color="auto" w:fill="FFFFFF"/>
        <w:spacing w:after="0" w:line="240" w:lineRule="auto"/>
        <w:ind w:firstLine="567"/>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ind w:firstLine="567"/>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Задания включает действия исследования, поиска, отбора и структурирования необходимой информации, моделирование изучаемого содержания. Происходит формирование логических действий анализа, синтеза, сравнения, установления связей, способностей к выделению существенных и несущественных признаков.</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w:t>
      </w:r>
    </w:p>
    <w:p w:rsidR="00AB7448" w:rsidRPr="00AB7448" w:rsidRDefault="00AB7448" w:rsidP="00AB7448">
      <w:pPr>
        <w:shd w:val="clear" w:color="auto" w:fill="FFFFFF"/>
        <w:spacing w:after="135"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000000"/>
          <w:sz w:val="28"/>
          <w:szCs w:val="28"/>
          <w:lang w:eastAsia="ru-RU"/>
        </w:rPr>
        <w:t>Задание 1</w:t>
      </w:r>
      <w:r w:rsidRPr="00AB7448">
        <w:rPr>
          <w:rFonts w:ascii="Times New Roman" w:eastAsia="Times New Roman" w:hAnsi="Times New Roman" w:cs="Times New Roman"/>
          <w:i/>
          <w:iCs/>
          <w:color w:val="000000"/>
          <w:sz w:val="28"/>
          <w:szCs w:val="28"/>
          <w:lang w:eastAsia="ru-RU"/>
        </w:rPr>
        <w:t> (включает два задания для 5 класса).</w:t>
      </w:r>
    </w:p>
    <w:p w:rsidR="00AB7448" w:rsidRPr="00AB7448" w:rsidRDefault="00AB7448" w:rsidP="00AB7448">
      <w:pPr>
        <w:shd w:val="clear" w:color="auto" w:fill="FFFFFF"/>
        <w:spacing w:after="0" w:line="240" w:lineRule="auto"/>
        <w:ind w:left="720"/>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1.</w:t>
      </w:r>
      <w:r w:rsidRPr="00AB7448">
        <w:rPr>
          <w:rFonts w:ascii="Times New Roman" w:eastAsia="Times New Roman" w:hAnsi="Times New Roman" w:cs="Times New Roman"/>
          <w:i/>
          <w:iCs/>
          <w:color w:val="181818"/>
          <w:sz w:val="14"/>
          <w:szCs w:val="14"/>
          <w:lang w:eastAsia="ru-RU"/>
        </w:rPr>
        <w:t>     </w:t>
      </w:r>
      <w:r w:rsidRPr="00AB7448">
        <w:rPr>
          <w:rFonts w:ascii="Times New Roman" w:eastAsia="Times New Roman" w:hAnsi="Times New Roman" w:cs="Times New Roman"/>
          <w:i/>
          <w:iCs/>
          <w:color w:val="181818"/>
          <w:sz w:val="28"/>
          <w:szCs w:val="28"/>
          <w:lang w:eastAsia="ru-RU"/>
        </w:rPr>
        <w:t>Найдите и выпишите в каждой группе однокоренных слов лишнее:</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 Гора, гористый, горный, горец, горе.</w:t>
      </w:r>
      <w:r w:rsidRPr="00AB7448">
        <w:rPr>
          <w:rFonts w:ascii="Times New Roman" w:eastAsia="Times New Roman" w:hAnsi="Times New Roman" w:cs="Times New Roman"/>
          <w:color w:val="181818"/>
          <w:sz w:val="28"/>
          <w:szCs w:val="28"/>
          <w:lang w:eastAsia="ru-RU"/>
        </w:rPr>
        <w:br/>
        <w:t>2) Водитель, водяной, водоросли, вода.</w:t>
      </w:r>
      <w:r w:rsidRPr="00AB7448">
        <w:rPr>
          <w:rFonts w:ascii="Times New Roman" w:eastAsia="Times New Roman" w:hAnsi="Times New Roman" w:cs="Times New Roman"/>
          <w:color w:val="181818"/>
          <w:sz w:val="28"/>
          <w:szCs w:val="28"/>
          <w:lang w:eastAsia="ru-RU"/>
        </w:rPr>
        <w:br/>
        <w:t>3) Дело, разделить, деловой, делец, делопроизводитель.</w:t>
      </w:r>
    </w:p>
    <w:p w:rsidR="00AB7448" w:rsidRPr="00AB7448" w:rsidRDefault="00AB7448" w:rsidP="00AB7448">
      <w:pPr>
        <w:spacing w:after="0" w:line="240" w:lineRule="auto"/>
        <w:rPr>
          <w:rFonts w:ascii="Times New Roman" w:eastAsia="Times New Roman" w:hAnsi="Times New Roman" w:cs="Times New Roman"/>
          <w:sz w:val="24"/>
          <w:szCs w:val="24"/>
          <w:lang w:eastAsia="ru-RU"/>
        </w:rPr>
      </w:pPr>
      <w:r w:rsidRPr="00AB7448">
        <w:rPr>
          <w:rFonts w:ascii="Times New Roman" w:eastAsia="Times New Roman" w:hAnsi="Times New Roman" w:cs="Times New Roman"/>
          <w:color w:val="181818"/>
          <w:sz w:val="28"/>
          <w:szCs w:val="28"/>
          <w:shd w:val="clear" w:color="auto" w:fill="FFFFFF"/>
          <w:lang w:eastAsia="ru-RU"/>
        </w:rPr>
        <w:br w:type="textWrapping" w:clear="all"/>
      </w:r>
    </w:p>
    <w:p w:rsidR="00AB7448" w:rsidRPr="00AB7448" w:rsidRDefault="00AB7448" w:rsidP="00AB7448">
      <w:pPr>
        <w:shd w:val="clear" w:color="auto" w:fill="FFFFFF"/>
        <w:spacing w:line="225" w:lineRule="atLeast"/>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2.</w:t>
      </w:r>
      <w:r w:rsidRPr="00AB7448">
        <w:rPr>
          <w:rFonts w:ascii="Times New Roman" w:eastAsia="Times New Roman" w:hAnsi="Times New Roman" w:cs="Times New Roman"/>
          <w:i/>
          <w:iCs/>
          <w:color w:val="181818"/>
          <w:sz w:val="14"/>
          <w:szCs w:val="14"/>
          <w:lang w:eastAsia="ru-RU"/>
        </w:rPr>
        <w:t>     </w:t>
      </w:r>
      <w:r w:rsidRPr="00AB7448">
        <w:rPr>
          <w:rFonts w:ascii="Times New Roman" w:eastAsia="Times New Roman" w:hAnsi="Times New Roman" w:cs="Times New Roman"/>
          <w:i/>
          <w:iCs/>
          <w:color w:val="181818"/>
          <w:sz w:val="28"/>
          <w:szCs w:val="28"/>
          <w:lang w:eastAsia="ru-RU"/>
        </w:rPr>
        <w:t>Выпишите группу(-ы) однокоренных слов:</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Мама сварила варенье и поставила баночку на стол. В банку влетела оса. Она сердито жужжала, потому что не могла выбраться из варенья. Котенок сидел на столе и удивленно смотрел на банку. «Почему варенье сердится?» – думал кот.</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Задание 2</w:t>
      </w:r>
      <w:r w:rsidRPr="00AB7448">
        <w:rPr>
          <w:rFonts w:ascii="Times New Roman" w:eastAsia="Times New Roman" w:hAnsi="Times New Roman" w:cs="Times New Roman"/>
          <w:i/>
          <w:iCs/>
          <w:color w:val="181818"/>
          <w:sz w:val="28"/>
          <w:szCs w:val="28"/>
          <w:lang w:eastAsia="ru-RU"/>
        </w:rPr>
        <w:t> (включает три варианта задания).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5 класс.</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Arial" w:eastAsia="Times New Roman" w:hAnsi="Arial" w:cs="Arial"/>
          <w:color w:val="181818"/>
          <w:sz w:val="28"/>
          <w:szCs w:val="28"/>
          <w:lang w:eastAsia="ru-RU"/>
        </w:rPr>
        <w:t>Найдите соответствие между номерами слов и их определениями: к каждой позиции первого столбца подберите соответствующую позицию из второго столбца: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Arial" w:eastAsia="Times New Roman" w:hAnsi="Arial" w:cs="Arial"/>
          <w:i/>
          <w:iCs/>
          <w:color w:val="181818"/>
          <w:sz w:val="28"/>
          <w:szCs w:val="28"/>
          <w:u w:val="single"/>
          <w:lang w:eastAsia="ru-RU"/>
        </w:rPr>
        <w:lastRenderedPageBreak/>
        <w:t>(</w:t>
      </w:r>
      <w:r w:rsidRPr="00AB7448">
        <w:rPr>
          <w:rFonts w:ascii="Times New Roman" w:eastAsia="Times New Roman" w:hAnsi="Times New Roman" w:cs="Times New Roman"/>
          <w:i/>
          <w:iCs/>
          <w:color w:val="181818"/>
          <w:sz w:val="28"/>
          <w:szCs w:val="28"/>
          <w:u w:val="single"/>
          <w:lang w:eastAsia="ru-RU"/>
        </w:rPr>
        <w:t>подведение под понятия, выведение следствий; установление причинно-следственных связей; построение логической цепи рассуждений; доказательство; выдвижение гипотез и их обоснование</w:t>
      </w:r>
      <w:r w:rsidRPr="00AB7448">
        <w:rPr>
          <w:rFonts w:ascii="Times New Roman" w:eastAsia="Times New Roman" w:hAnsi="Times New Roman" w:cs="Times New Roman"/>
          <w:i/>
          <w:iCs/>
          <w:color w:val="181818"/>
          <w:sz w:val="28"/>
          <w:szCs w:val="28"/>
          <w:lang w:eastAsia="ru-RU"/>
        </w:rPr>
        <w:t>).</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bl>
      <w:tblPr>
        <w:tblW w:w="9825" w:type="dxa"/>
        <w:shd w:val="clear" w:color="auto" w:fill="FFFFFF"/>
        <w:tblCellMar>
          <w:left w:w="0" w:type="dxa"/>
          <w:right w:w="0" w:type="dxa"/>
        </w:tblCellMar>
        <w:tblLook w:val="04A0" w:firstRow="1" w:lastRow="0" w:firstColumn="1" w:lastColumn="0" w:noHBand="0" w:noVBand="1"/>
      </w:tblPr>
      <w:tblGrid>
        <w:gridCol w:w="2616"/>
        <w:gridCol w:w="7209"/>
      </w:tblGrid>
      <w:tr w:rsidR="00AB7448" w:rsidRPr="00AB7448" w:rsidTr="00AB7448">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слово</w:t>
            </w:r>
          </w:p>
        </w:tc>
        <w:tc>
          <w:tcPr>
            <w:tcW w:w="77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понятие</w:t>
            </w:r>
          </w:p>
        </w:tc>
      </w:tr>
      <w:tr w:rsidR="00AB7448" w:rsidRPr="00AB7448" w:rsidTr="00AB7448">
        <w:tc>
          <w:tcPr>
            <w:tcW w:w="2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 шомпол</w:t>
            </w:r>
          </w:p>
        </w:tc>
        <w:tc>
          <w:tcPr>
            <w:tcW w:w="77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а. шест из длинного тонкого ствола дерева</w:t>
            </w:r>
          </w:p>
        </w:tc>
      </w:tr>
      <w:tr w:rsidR="00AB7448" w:rsidRPr="00AB7448" w:rsidTr="00AB7448">
        <w:tc>
          <w:tcPr>
            <w:tcW w:w="2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2. жердочка        </w:t>
            </w:r>
          </w:p>
        </w:tc>
        <w:tc>
          <w:tcPr>
            <w:tcW w:w="77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б. тонкая веревка</w:t>
            </w:r>
          </w:p>
        </w:tc>
      </w:tr>
      <w:tr w:rsidR="00AB7448" w:rsidRPr="00AB7448" w:rsidTr="00AB7448">
        <w:tc>
          <w:tcPr>
            <w:tcW w:w="2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3. челн</w:t>
            </w:r>
          </w:p>
        </w:tc>
        <w:tc>
          <w:tcPr>
            <w:tcW w:w="77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в. стержень для чистки и смазки ствола оружия</w:t>
            </w:r>
          </w:p>
        </w:tc>
      </w:tr>
      <w:tr w:rsidR="00AB7448" w:rsidRPr="00AB7448" w:rsidTr="00AB7448">
        <w:tc>
          <w:tcPr>
            <w:tcW w:w="2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4. чопорный</w:t>
            </w:r>
          </w:p>
        </w:tc>
        <w:tc>
          <w:tcPr>
            <w:tcW w:w="77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г. любитель наряжаться</w:t>
            </w:r>
          </w:p>
        </w:tc>
      </w:tr>
      <w:tr w:rsidR="00AB7448" w:rsidRPr="00AB7448" w:rsidTr="00AB7448">
        <w:tc>
          <w:tcPr>
            <w:tcW w:w="2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5. кошелка</w:t>
            </w:r>
          </w:p>
        </w:tc>
        <w:tc>
          <w:tcPr>
            <w:tcW w:w="77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д. выдолбленная из дерева лодка</w:t>
            </w:r>
          </w:p>
        </w:tc>
      </w:tr>
      <w:tr w:rsidR="00AB7448" w:rsidRPr="00AB7448" w:rsidTr="00AB7448">
        <w:tc>
          <w:tcPr>
            <w:tcW w:w="2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6. щеголь</w:t>
            </w:r>
          </w:p>
        </w:tc>
        <w:tc>
          <w:tcPr>
            <w:tcW w:w="77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е. чрезмерно строгий в поведении</w:t>
            </w:r>
          </w:p>
        </w:tc>
      </w:tr>
      <w:tr w:rsidR="00AB7448" w:rsidRPr="00AB7448" w:rsidTr="00AB7448">
        <w:tc>
          <w:tcPr>
            <w:tcW w:w="2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7. бечевка</w:t>
            </w:r>
          </w:p>
        </w:tc>
        <w:tc>
          <w:tcPr>
            <w:tcW w:w="77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з. сумка</w:t>
            </w:r>
          </w:p>
        </w:tc>
      </w:tr>
    </w:tbl>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bl>
      <w:tblPr>
        <w:tblW w:w="9825" w:type="dxa"/>
        <w:shd w:val="clear" w:color="auto" w:fill="FFFFFF"/>
        <w:tblCellMar>
          <w:left w:w="0" w:type="dxa"/>
          <w:right w:w="0" w:type="dxa"/>
        </w:tblCellMar>
        <w:tblLook w:val="04A0" w:firstRow="1" w:lastRow="0" w:firstColumn="1" w:lastColumn="0" w:noHBand="0" w:noVBand="1"/>
      </w:tblPr>
      <w:tblGrid>
        <w:gridCol w:w="1436"/>
        <w:gridCol w:w="1446"/>
        <w:gridCol w:w="1447"/>
        <w:gridCol w:w="1445"/>
        <w:gridCol w:w="1447"/>
        <w:gridCol w:w="1447"/>
        <w:gridCol w:w="1157"/>
      </w:tblGrid>
      <w:tr w:rsidR="00AB7448" w:rsidRPr="00AB7448" w:rsidTr="00AB7448">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w:t>
            </w:r>
          </w:p>
        </w:tc>
        <w:tc>
          <w:tcPr>
            <w:tcW w:w="7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2</w:t>
            </w:r>
          </w:p>
        </w:tc>
        <w:tc>
          <w:tcPr>
            <w:tcW w:w="7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3</w:t>
            </w:r>
          </w:p>
        </w:tc>
        <w:tc>
          <w:tcPr>
            <w:tcW w:w="7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4</w:t>
            </w:r>
          </w:p>
        </w:tc>
        <w:tc>
          <w:tcPr>
            <w:tcW w:w="7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5</w:t>
            </w:r>
          </w:p>
        </w:tc>
        <w:tc>
          <w:tcPr>
            <w:tcW w:w="7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6</w:t>
            </w:r>
          </w:p>
        </w:tc>
        <w:tc>
          <w:tcPr>
            <w:tcW w:w="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7</w:t>
            </w:r>
          </w:p>
        </w:tc>
      </w:tr>
      <w:tr w:rsidR="00AB7448" w:rsidRPr="00AB7448" w:rsidTr="00AB7448">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r>
    </w:tbl>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Задание можно усложнить.</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 вариант: Предложить ученикам вставить пропущенные буквы (орфограмма «О-Ё после шипящих»).</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2 вариант: Предложить ответить на вопрос, что объединяет все слова в левом столбце (верный ответ – слова с одной орфограммой).</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Задание 3.</w:t>
      </w:r>
      <w:r w:rsidRPr="00AB7448">
        <w:rPr>
          <w:rFonts w:ascii="Times New Roman" w:eastAsia="Times New Roman" w:hAnsi="Times New Roman" w:cs="Times New Roman"/>
          <w:i/>
          <w:iCs/>
          <w:color w:val="181818"/>
          <w:sz w:val="28"/>
          <w:szCs w:val="28"/>
          <w:lang w:eastAsia="ru-RU"/>
        </w:rPr>
        <w:t> (включает четыре задания)</w:t>
      </w:r>
    </w:p>
    <w:p w:rsidR="00AB7448" w:rsidRPr="00AB7448" w:rsidRDefault="00AB7448" w:rsidP="00AB7448">
      <w:pPr>
        <w:shd w:val="clear" w:color="auto" w:fill="FFFFFF"/>
        <w:spacing w:after="0" w:line="240" w:lineRule="auto"/>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5 класс.</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Прочитайте предложения и выполните задания: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w:t>
      </w:r>
      <w:r w:rsidRPr="00AB7448">
        <w:rPr>
          <w:rFonts w:ascii="Times New Roman" w:eastAsia="Times New Roman" w:hAnsi="Times New Roman" w:cs="Times New Roman"/>
          <w:i/>
          <w:iCs/>
          <w:color w:val="181818"/>
          <w:sz w:val="28"/>
          <w:szCs w:val="28"/>
          <w:u w:val="single"/>
          <w:lang w:eastAsia="ru-RU"/>
        </w:rPr>
        <w:t>установление причинно-следственных связей; построение логической цепи рассуждений; доказательство</w:t>
      </w:r>
      <w:r w:rsidRPr="00AB7448">
        <w:rPr>
          <w:rFonts w:ascii="Times New Roman" w:eastAsia="Times New Roman" w:hAnsi="Times New Roman" w:cs="Times New Roman"/>
          <w:i/>
          <w:iCs/>
          <w:color w:val="181818"/>
          <w:sz w:val="28"/>
          <w:szCs w:val="28"/>
          <w:lang w:eastAsia="ru-RU"/>
        </w:rPr>
        <w:t xml:space="preserve">, осмысление информации, оценка содержания </w:t>
      </w:r>
      <w:proofErr w:type="gramStart"/>
      <w:r w:rsidRPr="00AB7448">
        <w:rPr>
          <w:rFonts w:ascii="Times New Roman" w:eastAsia="Times New Roman" w:hAnsi="Times New Roman" w:cs="Times New Roman"/>
          <w:i/>
          <w:iCs/>
          <w:color w:val="181818"/>
          <w:sz w:val="28"/>
          <w:szCs w:val="28"/>
          <w:lang w:eastAsia="ru-RU"/>
        </w:rPr>
        <w:t>и  формы</w:t>
      </w:r>
      <w:proofErr w:type="gramEnd"/>
      <w:r w:rsidRPr="00AB7448">
        <w:rPr>
          <w:rFonts w:ascii="Times New Roman" w:eastAsia="Times New Roman" w:hAnsi="Times New Roman" w:cs="Times New Roman"/>
          <w:i/>
          <w:iCs/>
          <w:color w:val="181818"/>
          <w:sz w:val="28"/>
          <w:szCs w:val="28"/>
          <w:lang w:eastAsia="ru-RU"/>
        </w:rPr>
        <w:t xml:space="preserve"> текста).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А. Мальчик так засмотрелся на все эти диковины, что чуть не свалился с плота.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Б. А между растениями сновали, плавали и кувыркались тысячи разнообразных жучков и букашек.</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В. Целые заросли каких-то длинных растений тянули свои гибкие стебли из глубины к поверхности.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Г. Ваня нагнулся с плота над водой, и увидел удивительный подводный мир.</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1. Укажите предложение с пунктуационной ошибкой.</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А                          2. Б                         3. В                        4. Г</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2. В каком порядке должны следовать предложения, чтобы получился текст?</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 xml:space="preserve">В, Б, Г, </w:t>
      </w:r>
      <w:proofErr w:type="gramStart"/>
      <w:r w:rsidRPr="00AB7448">
        <w:rPr>
          <w:rFonts w:ascii="Times New Roman" w:eastAsia="Times New Roman" w:hAnsi="Times New Roman" w:cs="Times New Roman"/>
          <w:color w:val="181818"/>
          <w:sz w:val="28"/>
          <w:szCs w:val="28"/>
          <w:lang w:eastAsia="ru-RU"/>
        </w:rPr>
        <w:t>А</w:t>
      </w:r>
      <w:proofErr w:type="gramEnd"/>
      <w:r w:rsidRPr="00AB7448">
        <w:rPr>
          <w:rFonts w:ascii="Times New Roman" w:eastAsia="Times New Roman" w:hAnsi="Times New Roman" w:cs="Times New Roman"/>
          <w:color w:val="181818"/>
          <w:sz w:val="28"/>
          <w:szCs w:val="28"/>
          <w:lang w:eastAsia="ru-RU"/>
        </w:rPr>
        <w:t>            2. Г, А, В, Б            3. Г, В, Б, А           4. А, Г, В, Б</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lastRenderedPageBreak/>
        <w:t>№ 3. Найдите ошибочное утверждение о предложениях текста.</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Предложение А сложное, состоит из двух простых, из которых одно главное, другое зависимое.</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2.</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Предложение Б простое, с однородными членами.</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3.</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Предложение В простое, двусоставное.</w:t>
      </w:r>
    </w:p>
    <w:p w:rsidR="00AB7448" w:rsidRPr="00AB7448" w:rsidRDefault="00AB7448" w:rsidP="00AB7448">
      <w:pPr>
        <w:shd w:val="clear" w:color="auto" w:fill="FFFFFF"/>
        <w:spacing w:after="0" w:line="240" w:lineRule="auto"/>
        <w:ind w:left="720"/>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4.</w:t>
      </w:r>
      <w:r w:rsidRPr="00AB7448">
        <w:rPr>
          <w:rFonts w:ascii="Times New Roman" w:eastAsia="Times New Roman" w:hAnsi="Times New Roman" w:cs="Times New Roman"/>
          <w:color w:val="181818"/>
          <w:sz w:val="14"/>
          <w:szCs w:val="14"/>
          <w:lang w:eastAsia="ru-RU"/>
        </w:rPr>
        <w:t>     </w:t>
      </w:r>
      <w:r w:rsidRPr="00AB7448">
        <w:rPr>
          <w:rFonts w:ascii="Times New Roman" w:eastAsia="Times New Roman" w:hAnsi="Times New Roman" w:cs="Times New Roman"/>
          <w:color w:val="181818"/>
          <w:sz w:val="28"/>
          <w:szCs w:val="28"/>
          <w:lang w:eastAsia="ru-RU"/>
        </w:rPr>
        <w:t>Предложение Г сложное, состоит их двух простых.</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4. Напишите небольшой текст «Приметы весны».</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Объем работы не менее 5-6 предложений. Тип речи – описание и повествование. Включите в текст слова с орфограммой «Чередование гласной в корне». Используйте простые осложненные и сложные предложения разных видов.</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Задание 4</w:t>
      </w:r>
      <w:r w:rsidRPr="00AB7448">
        <w:rPr>
          <w:rFonts w:ascii="Times New Roman" w:eastAsia="Times New Roman" w:hAnsi="Times New Roman" w:cs="Times New Roman"/>
          <w:i/>
          <w:iCs/>
          <w:color w:val="181818"/>
          <w:sz w:val="28"/>
          <w:szCs w:val="28"/>
          <w:lang w:eastAsia="ru-RU"/>
        </w:rPr>
        <w:t> (включает четыре задания).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6 класс.</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Прочитайте текст и выполните задания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w:t>
      </w:r>
      <w:r w:rsidRPr="00AB7448">
        <w:rPr>
          <w:rFonts w:ascii="Times New Roman" w:eastAsia="Times New Roman" w:hAnsi="Times New Roman" w:cs="Times New Roman"/>
          <w:i/>
          <w:iCs/>
          <w:color w:val="181818"/>
          <w:sz w:val="28"/>
          <w:szCs w:val="28"/>
          <w:u w:val="single"/>
          <w:lang w:eastAsia="ru-RU"/>
        </w:rPr>
        <w:t>(осмысление информации, интерпретация, формирование ценностных ориентиров и смыслов учебной деятельности на основе развития познавательных интересов).</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Расцвел удивительной красоты цветок, и все, кто видел его, восхищались необыкновенной красотой этого чудного творения. Долго ждал цветок, когда скажут слова благодарности тем, кто помог ему, и однажды он заговорил: «Моя красота ослепила вас, но вы, к сожалению, не поняли главного.  Вы не отдали дань земле, которая дала мне возможность родиться, с любовью растила, и благодаря ее заботе я расцвел. Вы не признали силу воды, которая разбудила жизнь в семени и напитала меня мощью своей, поддержала в невзгоды. Не отнеслись с уважением к солнцу, которое день за днем со всей ответственностью грело и защищало меня от стужи. И преклоняться нужно не перед моей красотой, а перед живительной силой тех, кто породил ее».</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1. Запишите цепочку ключевых слов.</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2. Определите основную мысль текста.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3. Сформулируйте ответ на вопрос: «Что не поняли люди?»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4. Какой ведущий изобразительный прием использует автор данного текста? Приведите примеры.</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 </w:t>
      </w:r>
    </w:p>
    <w:p w:rsidR="00AB7448" w:rsidRPr="00AB7448" w:rsidRDefault="00AB7448" w:rsidP="00AB7448">
      <w:pPr>
        <w:shd w:val="clear" w:color="auto" w:fill="FFFFFF"/>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b/>
          <w:bCs/>
          <w:i/>
          <w:iCs/>
          <w:color w:val="181818"/>
          <w:sz w:val="28"/>
          <w:szCs w:val="28"/>
          <w:lang w:eastAsia="ru-RU"/>
        </w:rPr>
        <w:t>Задание 5</w:t>
      </w:r>
      <w:r w:rsidRPr="00AB7448">
        <w:rPr>
          <w:rFonts w:ascii="Times New Roman" w:eastAsia="Times New Roman" w:hAnsi="Times New Roman" w:cs="Times New Roman"/>
          <w:i/>
          <w:iCs/>
          <w:color w:val="181818"/>
          <w:sz w:val="28"/>
          <w:szCs w:val="28"/>
          <w:lang w:eastAsia="ru-RU"/>
        </w:rPr>
        <w:t>. (включает пять заданий, текст взят из копилки с сайта ФИПИ)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5 класс.</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i/>
          <w:iCs/>
          <w:color w:val="181818"/>
          <w:sz w:val="28"/>
          <w:szCs w:val="28"/>
          <w:lang w:eastAsia="ru-RU"/>
        </w:rPr>
        <w:t>Прочитайте текст и выполните задания:</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xml:space="preserve"> (1) Стала ко мне в гости ходить кошка. (2) Я всё её задабривал и уговаривал, чтобы перебиралась ко мне жить, а кошка всё дичилась и близко к себе не подпускала. (3) Наконец мне удалось её погладить, и зверь заурчал, запел. (4) Рябчик на неё не лаял, а только тянулся на цепи, скулил: Рябчику очень </w:t>
      </w:r>
      <w:r w:rsidRPr="00AB7448">
        <w:rPr>
          <w:rFonts w:ascii="Times New Roman" w:eastAsia="Times New Roman" w:hAnsi="Times New Roman" w:cs="Times New Roman"/>
          <w:color w:val="181818"/>
          <w:sz w:val="28"/>
          <w:szCs w:val="28"/>
          <w:lang w:eastAsia="ru-RU"/>
        </w:rPr>
        <w:lastRenderedPageBreak/>
        <w:t>хотелось познакомиться с кошкой. (5) Теперь кошка целыми днями вертелась около дома, но жить в дом она идти не хотела. (6) Один раз киска не ночевала у себя в норе, она осталась на ночь у Рябчика в будке.</w:t>
      </w:r>
    </w:p>
    <w:p w:rsidR="00AB7448" w:rsidRPr="00AB7448" w:rsidRDefault="00AB7448" w:rsidP="00AB7448">
      <w:pPr>
        <w:shd w:val="clear" w:color="auto" w:fill="FFFFFF"/>
        <w:spacing w:after="0" w:line="240" w:lineRule="auto"/>
        <w:jc w:val="right"/>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(По Б. Житкову)</w:t>
      </w:r>
    </w:p>
    <w:p w:rsidR="00AB7448" w:rsidRPr="00AB7448" w:rsidRDefault="00AB7448" w:rsidP="00AB7448">
      <w:pPr>
        <w:shd w:val="clear" w:color="auto" w:fill="FFFFFF"/>
        <w:spacing w:after="0" w:line="240" w:lineRule="auto"/>
        <w:jc w:val="right"/>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1. Установите соответствие между номерами предложений и заданиями к ним: к каждой позиции первого столбца подберите соответствующую позицию из второго столбца </w:t>
      </w:r>
      <w:r w:rsidRPr="00AB7448">
        <w:rPr>
          <w:rFonts w:ascii="Times New Roman" w:eastAsia="Times New Roman" w:hAnsi="Times New Roman" w:cs="Times New Roman"/>
          <w:i/>
          <w:iCs/>
          <w:color w:val="181818"/>
          <w:sz w:val="28"/>
          <w:szCs w:val="28"/>
          <w:u w:val="single"/>
          <w:lang w:eastAsia="ru-RU"/>
        </w:rPr>
        <w:t>(нахождение, извлечение, соотнесение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bl>
      <w:tblPr>
        <w:tblW w:w="9825" w:type="dxa"/>
        <w:shd w:val="clear" w:color="auto" w:fill="FFFFFF"/>
        <w:tblCellMar>
          <w:left w:w="0" w:type="dxa"/>
          <w:right w:w="0" w:type="dxa"/>
        </w:tblCellMar>
        <w:tblLook w:val="04A0" w:firstRow="1" w:lastRow="0" w:firstColumn="1" w:lastColumn="0" w:noHBand="0" w:noVBand="1"/>
      </w:tblPr>
      <w:tblGrid>
        <w:gridCol w:w="7629"/>
        <w:gridCol w:w="2196"/>
      </w:tblGrid>
      <w:tr w:rsidR="00AB7448" w:rsidRPr="00AB7448" w:rsidTr="00AB7448">
        <w:tc>
          <w:tcPr>
            <w:tcW w:w="8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Задание</w:t>
            </w:r>
          </w:p>
        </w:tc>
        <w:tc>
          <w:tcPr>
            <w:tcW w:w="223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предложения</w:t>
            </w:r>
          </w:p>
        </w:tc>
      </w:tr>
      <w:tr w:rsidR="00AB7448" w:rsidRPr="00AB7448" w:rsidTr="00AB7448">
        <w:tc>
          <w:tcPr>
            <w:tcW w:w="82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А) Укажите номер предложения текста, в котором есть слово с безударной чередующейся гласной в корне.</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1</w:t>
            </w:r>
          </w:p>
        </w:tc>
      </w:tr>
      <w:tr w:rsidR="00AB7448" w:rsidRPr="00AB7448" w:rsidTr="00AB7448">
        <w:tc>
          <w:tcPr>
            <w:tcW w:w="82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Б) Укажите номер предложения текста, в котором есть одна грамматическая основа.</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2</w:t>
            </w:r>
          </w:p>
        </w:tc>
      </w:tr>
      <w:tr w:rsidR="00AB7448" w:rsidRPr="00AB7448" w:rsidTr="00AB7448">
        <w:tc>
          <w:tcPr>
            <w:tcW w:w="82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В) Укажите номер предложения текста, в котором есть три однородных сказуемых.</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3</w:t>
            </w:r>
          </w:p>
        </w:tc>
      </w:tr>
      <w:tr w:rsidR="00AB7448" w:rsidRPr="00AB7448" w:rsidTr="00AB7448">
        <w:tc>
          <w:tcPr>
            <w:tcW w:w="82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Г) Укажите номер предложения текста, в котором есть два личных местоимения.</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4</w:t>
            </w:r>
          </w:p>
        </w:tc>
      </w:tr>
    </w:tbl>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Запишите в таблицу выбранные цифры ответов под соответствующими цифрами заданий.</w:t>
      </w:r>
    </w:p>
    <w:tbl>
      <w:tblPr>
        <w:tblW w:w="9825" w:type="dxa"/>
        <w:shd w:val="clear" w:color="auto" w:fill="FFFFFF"/>
        <w:tblCellMar>
          <w:left w:w="0" w:type="dxa"/>
          <w:right w:w="0" w:type="dxa"/>
        </w:tblCellMar>
        <w:tblLook w:val="04A0" w:firstRow="1" w:lastRow="0" w:firstColumn="1" w:lastColumn="0" w:noHBand="0" w:noVBand="1"/>
      </w:tblPr>
      <w:tblGrid>
        <w:gridCol w:w="2669"/>
        <w:gridCol w:w="2682"/>
        <w:gridCol w:w="2237"/>
        <w:gridCol w:w="2237"/>
      </w:tblGrid>
      <w:tr w:rsidR="00AB7448" w:rsidRPr="00AB7448" w:rsidTr="00AB7448">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А</w:t>
            </w:r>
          </w:p>
        </w:tc>
        <w:tc>
          <w:tcPr>
            <w:tcW w:w="8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Б</w:t>
            </w:r>
          </w:p>
        </w:tc>
        <w:tc>
          <w:tcPr>
            <w:tcW w:w="7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В</w:t>
            </w:r>
          </w:p>
        </w:tc>
        <w:tc>
          <w:tcPr>
            <w:tcW w:w="7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Г</w:t>
            </w:r>
          </w:p>
        </w:tc>
      </w:tr>
      <w:tr w:rsidR="00AB7448" w:rsidRPr="00AB7448" w:rsidTr="00AB7448">
        <w:tc>
          <w:tcPr>
            <w:tcW w:w="8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B7448" w:rsidRPr="00AB7448" w:rsidRDefault="00AB7448" w:rsidP="00AB7448">
            <w:pPr>
              <w:spacing w:after="0" w:line="240" w:lineRule="auto"/>
              <w:jc w:val="center"/>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tc>
      </w:tr>
    </w:tbl>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2. Какое предложение текста связано с предыдущим с помощью форм слова?</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Запишите номер этого предложения (</w:t>
      </w:r>
      <w:r w:rsidRPr="00AB7448">
        <w:rPr>
          <w:rFonts w:ascii="Times New Roman" w:eastAsia="Times New Roman" w:hAnsi="Times New Roman" w:cs="Times New Roman"/>
          <w:i/>
          <w:iCs/>
          <w:color w:val="181818"/>
          <w:sz w:val="28"/>
          <w:szCs w:val="28"/>
          <w:u w:val="single"/>
          <w:lang w:eastAsia="ru-RU"/>
        </w:rPr>
        <w:t>осмысление, оценка содержания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3. Какое слово в предложении 3 текста употреблено в переносном значении?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Запишите это слово (</w:t>
      </w:r>
      <w:r w:rsidRPr="00AB7448">
        <w:rPr>
          <w:rFonts w:ascii="Times New Roman" w:eastAsia="Times New Roman" w:hAnsi="Times New Roman" w:cs="Times New Roman"/>
          <w:i/>
          <w:iCs/>
          <w:color w:val="181818"/>
          <w:sz w:val="28"/>
          <w:szCs w:val="28"/>
          <w:u w:val="single"/>
          <w:lang w:eastAsia="ru-RU"/>
        </w:rPr>
        <w:t>извлечение информации, интерпретация</w:t>
      </w:r>
      <w:r w:rsidRPr="00AB7448">
        <w:rPr>
          <w:rFonts w:ascii="Times New Roman" w:eastAsia="Times New Roman" w:hAnsi="Times New Roman" w:cs="Times New Roman"/>
          <w:color w:val="181818"/>
          <w:sz w:val="28"/>
          <w:szCs w:val="28"/>
          <w:lang w:eastAsia="ru-RU"/>
        </w:rPr>
        <w:t>).</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4. Выпишите из текста группу(-ы) синонимов (</w:t>
      </w:r>
      <w:r w:rsidRPr="00AB7448">
        <w:rPr>
          <w:rFonts w:ascii="Times New Roman" w:eastAsia="Times New Roman" w:hAnsi="Times New Roman" w:cs="Times New Roman"/>
          <w:i/>
          <w:iCs/>
          <w:color w:val="181818"/>
          <w:sz w:val="28"/>
          <w:szCs w:val="28"/>
          <w:u w:val="single"/>
          <w:lang w:eastAsia="ru-RU"/>
        </w:rPr>
        <w:t>нахождение и извлечение информации).</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5. Придумайте название тексту. Объясните свой выбор, записав его одним предложением (</w:t>
      </w:r>
      <w:r w:rsidRPr="00AB7448">
        <w:rPr>
          <w:rFonts w:ascii="Times New Roman" w:eastAsia="Times New Roman" w:hAnsi="Times New Roman" w:cs="Times New Roman"/>
          <w:i/>
          <w:iCs/>
          <w:color w:val="181818"/>
          <w:sz w:val="28"/>
          <w:szCs w:val="28"/>
          <w:u w:val="single"/>
          <w:lang w:eastAsia="ru-RU"/>
        </w:rPr>
        <w:t>осмысление, оценка содержания информации, интерпретация информации</w:t>
      </w:r>
      <w:r w:rsidRPr="00AB7448">
        <w:rPr>
          <w:rFonts w:ascii="Times New Roman" w:eastAsia="Times New Roman" w:hAnsi="Times New Roman" w:cs="Times New Roman"/>
          <w:color w:val="181818"/>
          <w:sz w:val="28"/>
          <w:szCs w:val="28"/>
          <w:lang w:eastAsia="ru-RU"/>
        </w:rPr>
        <w:t>).</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p w:rsidR="00AB7448" w:rsidRPr="00AB7448" w:rsidRDefault="00AB7448" w:rsidP="00AB7448">
      <w:pPr>
        <w:shd w:val="clear" w:color="auto" w:fill="FFFFFF"/>
        <w:spacing w:after="0" w:line="240" w:lineRule="auto"/>
        <w:jc w:val="both"/>
        <w:rPr>
          <w:rFonts w:ascii="Arial" w:eastAsia="Times New Roman" w:hAnsi="Arial" w:cs="Arial"/>
          <w:color w:val="181818"/>
          <w:sz w:val="21"/>
          <w:szCs w:val="21"/>
          <w:lang w:eastAsia="ru-RU"/>
        </w:rPr>
      </w:pPr>
      <w:r w:rsidRPr="00AB7448">
        <w:rPr>
          <w:rFonts w:ascii="Times New Roman" w:eastAsia="Times New Roman" w:hAnsi="Times New Roman" w:cs="Times New Roman"/>
          <w:color w:val="181818"/>
          <w:sz w:val="28"/>
          <w:szCs w:val="28"/>
          <w:lang w:eastAsia="ru-RU"/>
        </w:rPr>
        <w:t> </w:t>
      </w:r>
    </w:p>
    <w:bookmarkEnd w:id="0"/>
    <w:p w:rsidR="008D19D7" w:rsidRDefault="008D19D7"/>
    <w:sectPr w:rsidR="008D1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48"/>
    <w:rsid w:val="0082158C"/>
    <w:rsid w:val="008D19D7"/>
    <w:rsid w:val="00AB7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67C94-7BD6-4DB8-9131-310A8C87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2082</Words>
  <Characters>11870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2021-11-10T16:47:00Z</dcterms:created>
  <dcterms:modified xsi:type="dcterms:W3CDTF">2021-11-10T17:08:00Z</dcterms:modified>
</cp:coreProperties>
</file>