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4A" w:rsidRPr="00484840" w:rsidRDefault="000A064A" w:rsidP="000A064A">
      <w:pPr>
        <w:shd w:val="clear" w:color="auto" w:fill="FFFFFF"/>
        <w:spacing w:before="270" w:after="135"/>
        <w:jc w:val="center"/>
        <w:outlineLvl w:val="0"/>
        <w:rPr>
          <w:rFonts w:ascii="Helvetica" w:hAnsi="Helvetica" w:cs="Helvetica"/>
          <w:b/>
          <w:color w:val="1D1B11"/>
          <w:kern w:val="36"/>
        </w:rPr>
      </w:pPr>
      <w:r w:rsidRPr="00484840">
        <w:rPr>
          <w:rFonts w:ascii="Helvetica" w:hAnsi="Helvetica" w:cs="Helvetica"/>
          <w:b/>
          <w:color w:val="1D1B11"/>
          <w:kern w:val="36"/>
        </w:rPr>
        <w:t xml:space="preserve">Муниципальное казенное образовательное учреждение </w:t>
      </w:r>
    </w:p>
    <w:p w:rsidR="000A064A" w:rsidRPr="00484840" w:rsidRDefault="000A064A" w:rsidP="000A064A">
      <w:pPr>
        <w:shd w:val="clear" w:color="auto" w:fill="FFFFFF"/>
        <w:spacing w:before="270" w:after="135"/>
        <w:jc w:val="center"/>
        <w:outlineLvl w:val="0"/>
        <w:rPr>
          <w:rFonts w:ascii="Helvetica" w:hAnsi="Helvetica" w:cs="Helvetica"/>
          <w:b/>
          <w:color w:val="1D1B11"/>
          <w:kern w:val="36"/>
        </w:rPr>
      </w:pPr>
      <w:r w:rsidRPr="00484840">
        <w:rPr>
          <w:rFonts w:ascii="Helvetica" w:hAnsi="Helvetica" w:cs="Helvetica"/>
          <w:b/>
          <w:color w:val="1D1B11"/>
          <w:kern w:val="36"/>
        </w:rPr>
        <w:t>"</w:t>
      </w:r>
      <w:proofErr w:type="spellStart"/>
      <w:r w:rsidRPr="00484840">
        <w:rPr>
          <w:rFonts w:ascii="Helvetica" w:hAnsi="Helvetica" w:cs="Helvetica"/>
          <w:b/>
          <w:color w:val="1D1B11"/>
          <w:kern w:val="36"/>
        </w:rPr>
        <w:t>Акушинская</w:t>
      </w:r>
      <w:proofErr w:type="spellEnd"/>
      <w:r w:rsidRPr="00484840">
        <w:rPr>
          <w:rFonts w:ascii="Helvetica" w:hAnsi="Helvetica" w:cs="Helvetica"/>
          <w:b/>
          <w:color w:val="1D1B11"/>
          <w:kern w:val="36"/>
        </w:rPr>
        <w:t xml:space="preserve"> средняя общеобразовательная школа№2"</w:t>
      </w:r>
    </w:p>
    <w:p w:rsidR="000A064A" w:rsidRPr="00484840" w:rsidRDefault="000A064A" w:rsidP="000A064A">
      <w:pPr>
        <w:shd w:val="clear" w:color="auto" w:fill="FFFFFF"/>
        <w:spacing w:before="270" w:after="135"/>
        <w:jc w:val="center"/>
        <w:outlineLvl w:val="0"/>
        <w:rPr>
          <w:rFonts w:ascii="Helvetica" w:hAnsi="Helvetica" w:cs="Helvetica"/>
          <w:b/>
          <w:color w:val="1D1B11"/>
          <w:kern w:val="36"/>
        </w:rPr>
      </w:pPr>
      <w:r w:rsidRPr="00484840">
        <w:rPr>
          <w:rFonts w:ascii="Helvetica" w:hAnsi="Helvetica" w:cs="Helvetica"/>
          <w:b/>
          <w:color w:val="1D1B11"/>
          <w:kern w:val="36"/>
        </w:rPr>
        <w:t>МО "</w:t>
      </w:r>
      <w:proofErr w:type="spellStart"/>
      <w:r w:rsidRPr="00484840">
        <w:rPr>
          <w:rFonts w:ascii="Helvetica" w:hAnsi="Helvetica" w:cs="Helvetica"/>
          <w:b/>
          <w:color w:val="1D1B11"/>
          <w:kern w:val="36"/>
        </w:rPr>
        <w:t>Акушинский</w:t>
      </w:r>
      <w:proofErr w:type="spellEnd"/>
      <w:r w:rsidRPr="00484840">
        <w:rPr>
          <w:rFonts w:ascii="Helvetica" w:hAnsi="Helvetica" w:cs="Helvetica"/>
          <w:b/>
          <w:color w:val="1D1B11"/>
          <w:kern w:val="36"/>
        </w:rPr>
        <w:t xml:space="preserve"> район"</w:t>
      </w:r>
    </w:p>
    <w:p w:rsidR="000A064A" w:rsidRDefault="000A064A" w:rsidP="000A064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A064A" w:rsidRDefault="000A064A" w:rsidP="000A064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A064A" w:rsidRDefault="000A064A" w:rsidP="000A064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A064A" w:rsidRDefault="000A064A" w:rsidP="000A064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A064A" w:rsidRPr="00825B93" w:rsidRDefault="00A566ED" w:rsidP="000A064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Конспект урока по математике</w:t>
      </w:r>
    </w:p>
    <w:p w:rsidR="000A064A" w:rsidRPr="00825B93" w:rsidRDefault="000A064A" w:rsidP="000A064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0A064A" w:rsidRDefault="000A064A" w:rsidP="000A064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A064A" w:rsidRPr="00825B93" w:rsidRDefault="000A064A" w:rsidP="000A064A">
      <w:pPr>
        <w:shd w:val="clear" w:color="auto" w:fill="FFFFFF"/>
        <w:spacing w:line="294" w:lineRule="atLeast"/>
        <w:rPr>
          <w:rFonts w:ascii="Arial" w:hAnsi="Arial" w:cs="Arial"/>
          <w:color w:val="000000"/>
          <w:sz w:val="36"/>
          <w:szCs w:val="36"/>
        </w:rPr>
      </w:pPr>
    </w:p>
    <w:p w:rsidR="006A7F54" w:rsidRPr="006A7F54" w:rsidRDefault="006A7F54" w:rsidP="006A7F54">
      <w:pPr>
        <w:pStyle w:val="a3"/>
        <w:spacing w:before="0" w:beforeAutospacing="0" w:after="0" w:afterAutospacing="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</w:t>
      </w:r>
      <w:r w:rsidRPr="006A7F54">
        <w:rPr>
          <w:b/>
          <w:bCs/>
          <w:i/>
          <w:iCs/>
          <w:sz w:val="36"/>
          <w:szCs w:val="36"/>
        </w:rPr>
        <w:t>Тема урока: По М. Борисовой «Теплый хлеб»</w:t>
      </w:r>
    </w:p>
    <w:p w:rsidR="006A7F54" w:rsidRPr="006A7F54" w:rsidRDefault="006A7F54" w:rsidP="006A7F54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</w:t>
      </w:r>
      <w:r w:rsidRPr="006A7F54">
        <w:rPr>
          <w:b/>
          <w:bCs/>
          <w:i/>
          <w:iCs/>
          <w:sz w:val="36"/>
          <w:szCs w:val="36"/>
        </w:rPr>
        <w:t>"Этот удивительный мир фразеологизмов"</w:t>
      </w:r>
    </w:p>
    <w:p w:rsidR="000A064A" w:rsidRDefault="000A064A" w:rsidP="000A064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566ED" w:rsidRDefault="00A566ED" w:rsidP="00A566ED">
      <w:pPr>
        <w:spacing w:after="300" w:line="240" w:lineRule="auto"/>
        <w:outlineLvl w:val="0"/>
        <w:rPr>
          <w:b/>
          <w:bCs/>
          <w:i/>
          <w:iCs/>
          <w:color w:val="000000"/>
          <w:sz w:val="36"/>
          <w:szCs w:val="36"/>
        </w:rPr>
      </w:pPr>
    </w:p>
    <w:p w:rsidR="000A064A" w:rsidRPr="00825B93" w:rsidRDefault="00A566ED" w:rsidP="00A566ED">
      <w:pPr>
        <w:spacing w:after="300" w:line="240" w:lineRule="auto"/>
        <w:outlineLvl w:val="0"/>
        <w:rPr>
          <w:rFonts w:ascii="Arial" w:hAnsi="Arial" w:cs="Arial"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 xml:space="preserve">                                                 </w:t>
      </w:r>
      <w:r>
        <w:rPr>
          <w:b/>
          <w:bCs/>
          <w:color w:val="000000"/>
          <w:sz w:val="36"/>
          <w:szCs w:val="36"/>
        </w:rPr>
        <w:t xml:space="preserve">4 </w:t>
      </w:r>
      <w:proofErr w:type="spellStart"/>
      <w:r w:rsidR="000A064A" w:rsidRPr="00825B93">
        <w:rPr>
          <w:b/>
          <w:bCs/>
          <w:color w:val="000000"/>
          <w:sz w:val="36"/>
          <w:szCs w:val="36"/>
        </w:rPr>
        <w:t>кл</w:t>
      </w:r>
      <w:proofErr w:type="spellEnd"/>
      <w:r w:rsidR="000A064A" w:rsidRPr="00825B93">
        <w:rPr>
          <w:b/>
          <w:bCs/>
          <w:color w:val="000000"/>
          <w:sz w:val="36"/>
          <w:szCs w:val="36"/>
        </w:rPr>
        <w:t>.</w:t>
      </w:r>
    </w:p>
    <w:p w:rsidR="000A064A" w:rsidRPr="00825B93" w:rsidRDefault="000A064A" w:rsidP="000A064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</w:p>
    <w:p w:rsidR="000A064A" w:rsidRPr="00825B93" w:rsidRDefault="000A064A" w:rsidP="000A064A">
      <w:pPr>
        <w:shd w:val="clear" w:color="auto" w:fill="FFFFFF"/>
        <w:spacing w:line="294" w:lineRule="atLeast"/>
        <w:rPr>
          <w:rFonts w:ascii="Arial" w:hAnsi="Arial" w:cs="Arial"/>
          <w:color w:val="000000"/>
          <w:sz w:val="36"/>
          <w:szCs w:val="36"/>
        </w:rPr>
      </w:pPr>
    </w:p>
    <w:p w:rsidR="000A064A" w:rsidRPr="00825B93" w:rsidRDefault="000A064A" w:rsidP="000A064A">
      <w:pPr>
        <w:shd w:val="clear" w:color="auto" w:fill="FFFFFF"/>
        <w:spacing w:line="294" w:lineRule="atLeast"/>
        <w:rPr>
          <w:rFonts w:ascii="Arial" w:hAnsi="Arial" w:cs="Arial"/>
          <w:color w:val="000000"/>
          <w:sz w:val="36"/>
          <w:szCs w:val="36"/>
        </w:rPr>
      </w:pPr>
    </w:p>
    <w:p w:rsidR="000A064A" w:rsidRDefault="000A064A" w:rsidP="000A0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Подготовил: учитель  начальных                                   </w:t>
      </w:r>
    </w:p>
    <w:p w:rsidR="000A064A" w:rsidRDefault="000A064A" w:rsidP="000A0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классов Магомедов М.А.</w:t>
      </w:r>
    </w:p>
    <w:p w:rsidR="000A064A" w:rsidRDefault="000A064A" w:rsidP="000A064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064A" w:rsidRDefault="000A064A" w:rsidP="000A064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064A" w:rsidRDefault="000A064A" w:rsidP="000A0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0A064A" w:rsidRDefault="000A064A" w:rsidP="000A0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0A064A" w:rsidRPr="000A064A" w:rsidRDefault="00A566ED" w:rsidP="000A0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2019</w:t>
      </w:r>
      <w:r w:rsidR="000A064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2020 </w:t>
      </w:r>
      <w:r w:rsidR="000A064A">
        <w:rPr>
          <w:b/>
          <w:sz w:val="28"/>
          <w:szCs w:val="28"/>
        </w:rPr>
        <w:t>учебный год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32"/>
          <w:szCs w:val="32"/>
        </w:rPr>
        <w:lastRenderedPageBreak/>
        <w:t xml:space="preserve">Урок литературного чтения в 4 </w:t>
      </w:r>
      <w:proofErr w:type="spellStart"/>
      <w:r w:rsidRPr="006A7F54">
        <w:rPr>
          <w:b/>
          <w:bCs/>
          <w:sz w:val="32"/>
          <w:szCs w:val="32"/>
        </w:rPr>
        <w:t>класc</w:t>
      </w:r>
      <w:proofErr w:type="spellEnd"/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Цель: Осмысление проблемы нравственности, доброты, заботу о других, как основного качества человека.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  <w:u w:val="single"/>
        </w:rPr>
        <w:t>Задачи: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Образовательные: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обучение учащихся внимательному и осмысленному чтению литературного произведения;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формировать навыки анализа рассказа;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формирование УУД, обеспечивающих у учащихся умение учиться, способствовать саморазвитию и самосовершенствованию;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умение находить ключевые слова, помогающие раскрыть идею рассказа.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Развивающие: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развивать умения анализировать рассказ и делать обобщающие и самостоятельные выводы;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развивать устойчивую мотивацию к процессу обучения;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обогащение словарного запаса учащихся;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развитие кругозора учащихся, внимание и память учащихся.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Воспитательные: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создание творческого и благоприятного микроклимата в коллективе;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воспитывать любовь к литературе через идейную нагрузку рассказа;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воспитывать детей к бережному отношению к хлебу и уважению к труду;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формировать нравственные качества.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Оборудование: учебник Г.М.Селиверстовой «Литературное чтение» 4 класс, 1 часть, тетради, картинки - Хлебных изделий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Используемые технологии: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1. Интегрированная: связь с русским языком.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2. Здоровье сберегающая. (смена видов деятельности, физкультминутка, отслеживание за посадкой при чтении, соблюдение светового и воздушного режима, спокойная и доброжелательная обстановка на урок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3. Личностно-ориентированный подход (использование карточек)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4. Информационно - коммуникативные (компьютер, проектор)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Методы и приемы работы: фронтальный опрос, индивидуальная работа, самостоятельная работа, работа по учебнику.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Форма работы: урок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Тип урока: обобщающий урок.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Виды чтения: чтение учителем, самостоятельное чтение, чтение по цепочке,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бинарное чтение, чтение по ролям.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  <w:jc w:val="center"/>
      </w:pPr>
      <w:r w:rsidRPr="006A7F54">
        <w:rPr>
          <w:b/>
          <w:bCs/>
          <w:sz w:val="27"/>
          <w:szCs w:val="27"/>
        </w:rPr>
        <w:t>Ход урока</w:t>
      </w:r>
    </w:p>
    <w:p w:rsidR="006A7F54" w:rsidRPr="006A7F54" w:rsidRDefault="006A7F54" w:rsidP="006A7F54">
      <w:pPr>
        <w:pStyle w:val="a3"/>
        <w:spacing w:before="0" w:beforeAutospacing="0" w:after="0" w:afterAutospacing="0"/>
        <w:jc w:val="center"/>
      </w:pPr>
    </w:p>
    <w:p w:rsidR="006A7F54" w:rsidRPr="006A7F54" w:rsidRDefault="006A7F54" w:rsidP="006A7F54">
      <w:pPr>
        <w:pStyle w:val="a3"/>
        <w:spacing w:before="0" w:beforeAutospacing="0" w:after="0" w:afterAutospacing="0"/>
        <w:jc w:val="center"/>
      </w:pPr>
      <w:r w:rsidRPr="006A7F54">
        <w:rPr>
          <w:b/>
          <w:bCs/>
          <w:sz w:val="27"/>
          <w:szCs w:val="27"/>
        </w:rPr>
        <w:t>I. Организационный момент. Психологический настрой.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Наш урок любимый – чтение - наступил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Много гостей к себе он пригласил.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lastRenderedPageBreak/>
        <w:t>Будем выразительно о хлебе прочитать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Главное в тексте выделять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И себя оценивать</w:t>
      </w:r>
      <w:r w:rsidRPr="006A7F54">
        <w:rPr>
          <w:sz w:val="27"/>
          <w:szCs w:val="27"/>
        </w:rPr>
        <w:t>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Ребята, посмотрите, друг на друга, улыбнитесь, пожелайте друг - другу удачи.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Я желаю вам хорошо поработать на уроке, быть активными, уверенными.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II. Артикуляционная разминка</w:t>
      </w:r>
      <w:r w:rsidRPr="006A7F54">
        <w:rPr>
          <w:sz w:val="27"/>
          <w:szCs w:val="27"/>
        </w:rPr>
        <w:t>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Спит спокойно сытый сом,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Смотрит сладко сотый сон.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Прочитайте медленно, быстрее, очень быстро.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Какой звук повторяется чаще других?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Посчитайте, сколько раз он вам встретился.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Кто спит? (Сом спит)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Сом это кто? (Сом это рыба)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-Какой сон видит сом?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Сделайте синтаксический разбор этих предложений.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С каким, словом рифмуется слово сом? (Сом)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-Сделайте звуковой анализ этого слова.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I</w:t>
      </w:r>
      <w:r w:rsidRPr="006A7F54">
        <w:rPr>
          <w:b/>
          <w:bCs/>
          <w:sz w:val="27"/>
          <w:szCs w:val="27"/>
        </w:rPr>
        <w:t>II. Проверка домашнего задания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Что было задано на дом?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Кто перескажет рассказ? Есть желающие?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IV. Физкультминутка</w:t>
      </w:r>
      <w:r w:rsidRPr="006A7F54">
        <w:rPr>
          <w:sz w:val="27"/>
          <w:szCs w:val="27"/>
        </w:rPr>
        <w:t>. Покажите руками как работает тестомешалка.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V</w:t>
      </w:r>
      <w:r w:rsidRPr="006A7F54">
        <w:rPr>
          <w:b/>
          <w:bCs/>
          <w:sz w:val="27"/>
          <w:szCs w:val="27"/>
        </w:rPr>
        <w:t>. Этап усвоения новых знаний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1. Вступительная беседа.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Я расскажу вам сказку. Жила-была девочка, она была маленькая и в школу еще не ходила. Больше всего на свете она любила…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А что, она любила, прочитайте и запомните.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Булки, пряники, батоны, баранки, калачи, лепешки, пироги</w:t>
      </w:r>
      <w:r w:rsidRPr="006A7F54">
        <w:rPr>
          <w:sz w:val="27"/>
          <w:szCs w:val="27"/>
        </w:rPr>
        <w:t>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Однажды мама посадила ее обедать, дала кусочек хлеба. А девочка раскапризничалась: « Не буду, есть этот противный и невкусный хлеб!» И только она так сказала, как оказалась в неведомом царстве, хлебном государстве. И правил этой страной царь Каравай. Рассердился он на девочку и сказал: « Не отпущу тебя, пока не выполнишь все мои задания!»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Поможете девочке вернуться домой!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-Тогда вспомните слова, которые запоминали.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А эти слова, какой части речи?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Как, одним словом назвать эти слова? (Хлеб)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Давайте подберем прилагательные к слову «хлеб». (Вкусный хлеб, душистый хлеб, белый хлеб, теплый хлеб, черный хлеб)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 xml:space="preserve">2. А теперь поработаем над рассказом Марины Борисовой «Теплый хлеб», но с </w:t>
      </w:r>
      <w:proofErr w:type="spellStart"/>
      <w:r w:rsidRPr="006A7F54">
        <w:rPr>
          <w:sz w:val="27"/>
          <w:szCs w:val="27"/>
        </w:rPr>
        <w:t>начало</w:t>
      </w:r>
      <w:r w:rsidRPr="006A7F54">
        <w:rPr>
          <w:b/>
          <w:bCs/>
          <w:sz w:val="27"/>
          <w:szCs w:val="27"/>
        </w:rPr>
        <w:t>проведем</w:t>
      </w:r>
      <w:proofErr w:type="spellEnd"/>
      <w:r w:rsidRPr="006A7F54">
        <w:rPr>
          <w:b/>
          <w:bCs/>
          <w:sz w:val="27"/>
          <w:szCs w:val="27"/>
        </w:rPr>
        <w:t xml:space="preserve"> словарную работу.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 xml:space="preserve">Уважительный – </w:t>
      </w:r>
      <w:proofErr w:type="spellStart"/>
      <w:r w:rsidRPr="006A7F54">
        <w:rPr>
          <w:b/>
          <w:bCs/>
          <w:sz w:val="27"/>
          <w:szCs w:val="27"/>
        </w:rPr>
        <w:t>хундулексээр</w:t>
      </w:r>
      <w:proofErr w:type="spellEnd"/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 xml:space="preserve">Хозяйство – </w:t>
      </w:r>
      <w:proofErr w:type="spellStart"/>
      <w:r w:rsidRPr="006A7F54">
        <w:rPr>
          <w:b/>
          <w:bCs/>
          <w:sz w:val="27"/>
          <w:szCs w:val="27"/>
        </w:rPr>
        <w:t>бажын</w:t>
      </w:r>
      <w:proofErr w:type="spellEnd"/>
      <w:r w:rsidRPr="006A7F54">
        <w:rPr>
          <w:b/>
          <w:bCs/>
          <w:sz w:val="27"/>
          <w:szCs w:val="27"/>
        </w:rPr>
        <w:t xml:space="preserve"> </w:t>
      </w:r>
      <w:proofErr w:type="spellStart"/>
      <w:r w:rsidRPr="006A7F54">
        <w:rPr>
          <w:b/>
          <w:bCs/>
          <w:sz w:val="27"/>
          <w:szCs w:val="27"/>
        </w:rPr>
        <w:t>ажыл-агыйы</w:t>
      </w:r>
      <w:proofErr w:type="spellEnd"/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 xml:space="preserve">Отломить – </w:t>
      </w:r>
      <w:proofErr w:type="spellStart"/>
      <w:r w:rsidRPr="006A7F54">
        <w:rPr>
          <w:b/>
          <w:bCs/>
          <w:sz w:val="27"/>
          <w:szCs w:val="27"/>
        </w:rPr>
        <w:t>бузар</w:t>
      </w:r>
      <w:proofErr w:type="spellEnd"/>
      <w:r w:rsidRPr="006A7F54">
        <w:rPr>
          <w:b/>
          <w:bCs/>
          <w:sz w:val="27"/>
          <w:szCs w:val="27"/>
        </w:rPr>
        <w:t xml:space="preserve">, отламывать – </w:t>
      </w:r>
      <w:proofErr w:type="spellStart"/>
      <w:r w:rsidRPr="006A7F54">
        <w:rPr>
          <w:b/>
          <w:bCs/>
          <w:sz w:val="27"/>
          <w:szCs w:val="27"/>
        </w:rPr>
        <w:t>бузар</w:t>
      </w:r>
      <w:proofErr w:type="spellEnd"/>
      <w:r w:rsidRPr="006A7F54">
        <w:rPr>
          <w:b/>
          <w:bCs/>
          <w:sz w:val="27"/>
          <w:szCs w:val="27"/>
        </w:rPr>
        <w:t>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 xml:space="preserve">Кружок – </w:t>
      </w:r>
      <w:proofErr w:type="spellStart"/>
      <w:r w:rsidRPr="006A7F54">
        <w:rPr>
          <w:b/>
          <w:bCs/>
          <w:sz w:val="27"/>
          <w:szCs w:val="27"/>
        </w:rPr>
        <w:t>болгум</w:t>
      </w:r>
      <w:proofErr w:type="spellEnd"/>
      <w:r w:rsidRPr="006A7F54">
        <w:rPr>
          <w:b/>
          <w:bCs/>
          <w:sz w:val="27"/>
          <w:szCs w:val="27"/>
        </w:rPr>
        <w:t>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 xml:space="preserve">Кулак – </w:t>
      </w:r>
      <w:proofErr w:type="spellStart"/>
      <w:r w:rsidRPr="006A7F54">
        <w:rPr>
          <w:b/>
          <w:bCs/>
          <w:sz w:val="27"/>
          <w:szCs w:val="27"/>
        </w:rPr>
        <w:t>чудурук</w:t>
      </w:r>
      <w:proofErr w:type="spellEnd"/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lastRenderedPageBreak/>
        <w:t xml:space="preserve">Замечание – </w:t>
      </w:r>
      <w:proofErr w:type="spellStart"/>
      <w:r w:rsidRPr="006A7F54">
        <w:rPr>
          <w:b/>
          <w:bCs/>
          <w:sz w:val="27"/>
          <w:szCs w:val="27"/>
        </w:rPr>
        <w:t>сагындырыг</w:t>
      </w:r>
      <w:proofErr w:type="spellEnd"/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 xml:space="preserve">Бульон – </w:t>
      </w:r>
      <w:proofErr w:type="spellStart"/>
      <w:r w:rsidRPr="006A7F54">
        <w:rPr>
          <w:b/>
          <w:bCs/>
          <w:sz w:val="27"/>
          <w:szCs w:val="27"/>
        </w:rPr>
        <w:t>быдаа</w:t>
      </w:r>
      <w:proofErr w:type="spellEnd"/>
      <w:r w:rsidRPr="006A7F54">
        <w:rPr>
          <w:b/>
          <w:bCs/>
          <w:sz w:val="27"/>
          <w:szCs w:val="27"/>
        </w:rPr>
        <w:t xml:space="preserve"> </w:t>
      </w:r>
      <w:proofErr w:type="spellStart"/>
      <w:r w:rsidRPr="006A7F54">
        <w:rPr>
          <w:b/>
          <w:bCs/>
          <w:sz w:val="27"/>
          <w:szCs w:val="27"/>
        </w:rPr>
        <w:t>суу</w:t>
      </w:r>
      <w:proofErr w:type="spellEnd"/>
      <w:r w:rsidRPr="006A7F54">
        <w:rPr>
          <w:b/>
          <w:bCs/>
          <w:sz w:val="27"/>
          <w:szCs w:val="27"/>
        </w:rPr>
        <w:t>, буханка – хлеб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3. Образцовое чтение учителем.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4. Самостоятельное чтение. (Жужжащее чтение)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5. Чтение по цепочке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6. Бинарное чтение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7. Работа по содержанию прочитанного рассказа</w:t>
      </w:r>
      <w:r w:rsidRPr="006A7F54">
        <w:rPr>
          <w:sz w:val="27"/>
          <w:szCs w:val="27"/>
        </w:rPr>
        <w:t>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Как Мишка помогает маме?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Почему Мишка отламывает куски от буханки и ест на ходу?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Почему ребятам захотелось хлеба?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Кого Мишка угостил хлебом?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Как ребята едят хлеб?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Что их объединяет в кружок?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Кому, и какие замечания сделала Лика?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Что сделала Лика с недоеденным куском хлеба?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- А что сделал Сева с этим куском хлеба?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8. Учитесь думать о прочитанном.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Скажите, одинаково ли автор к ним относится?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Кто автору нравится?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Почему? Чтобы ответить на этот вопрос, выполним следующие задания.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Расскажи, что тебе понравилось в Мише?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Скажите, что объединяет всех ребят во дворе. Докажи.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 xml:space="preserve">- Хотели ребята дружить с </w:t>
      </w:r>
      <w:proofErr w:type="spellStart"/>
      <w:r w:rsidRPr="006A7F54">
        <w:rPr>
          <w:sz w:val="27"/>
          <w:szCs w:val="27"/>
        </w:rPr>
        <w:t>Ликой</w:t>
      </w:r>
      <w:proofErr w:type="spellEnd"/>
      <w:r w:rsidRPr="006A7F54">
        <w:rPr>
          <w:sz w:val="27"/>
          <w:szCs w:val="27"/>
        </w:rPr>
        <w:t>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Как Сева передразнил Лику? Найди и прочитай.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Что он сказал о Лике? Как ты понимаешь эти слова? ( С этими словами он хотел сказать, что она сама некультурная.)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VI. Физкультминутка.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Гимнастика для глаз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Посмотреть вниз, не опуская головы.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Посмотреть вверх, не поднимая головы.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Посмотреть прямо в одну точку.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Посмотреть влево, не поворачивая головы.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Посмотреть вправо, не поворачивая головы.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Посмотреть прямо в одну точку.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VII. Чтение по ролям</w:t>
      </w:r>
      <w:r w:rsidRPr="006A7F54">
        <w:rPr>
          <w:sz w:val="27"/>
          <w:szCs w:val="27"/>
        </w:rPr>
        <w:t>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VII. Развитие речи</w:t>
      </w:r>
      <w:r w:rsidRPr="006A7F54">
        <w:rPr>
          <w:sz w:val="27"/>
          <w:szCs w:val="27"/>
        </w:rPr>
        <w:t>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На доске записаны пословицы.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1. Без соли не вкусно, без хлеба не сытно.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2. Хлеба к обеду в меру бери,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Хлеб – драгоценность, им не сори.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Прочитайте пословицы.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Как вы понимаете их смысл?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Почему на доске написано: «Слава хлебу на столе»? Вернемся к этому позже.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proofErr w:type="spellStart"/>
      <w:r w:rsidRPr="006A7F54">
        <w:rPr>
          <w:b/>
          <w:bCs/>
          <w:sz w:val="27"/>
          <w:szCs w:val="27"/>
        </w:rPr>
        <w:t>VIII.Этап</w:t>
      </w:r>
      <w:proofErr w:type="spellEnd"/>
      <w:r w:rsidRPr="006A7F54">
        <w:rPr>
          <w:b/>
          <w:bCs/>
          <w:sz w:val="27"/>
          <w:szCs w:val="27"/>
        </w:rPr>
        <w:t xml:space="preserve"> систематизации знаний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1. Упр. 1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Прочитайте, употребляя вместо точек нужное слово.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Знаете ли , что от начальной формы имени существительного </w:t>
      </w:r>
      <w:r w:rsidRPr="006A7F54">
        <w:rPr>
          <w:i/>
          <w:iCs/>
          <w:sz w:val="27"/>
          <w:szCs w:val="27"/>
        </w:rPr>
        <w:t>хлеб</w:t>
      </w:r>
      <w:r w:rsidRPr="006A7F54">
        <w:rPr>
          <w:sz w:val="27"/>
          <w:szCs w:val="27"/>
        </w:rPr>
        <w:t> можно образовать две формы множественного числа: хлебы и хлеба?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Хлебы - это хлебобулочные изделия: булки, батоны ,караваи.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i/>
          <w:iCs/>
          <w:sz w:val="27"/>
          <w:szCs w:val="27"/>
        </w:rPr>
        <w:t>Хлеба – это зерновые растения: пшеница, рожь, ячмень, просо, овес.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IX. Этап обобщения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Понравились ваши ответы Караваю, отпустил он девочку домой, но напоследок ей сказал…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Как вы думаете, что?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Прочитайте текст «Умей беречь хлеб» и найдите самое главное предложение.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Помните, я у вас спросила: « Почему на доске написано: « Слава хлебу на столе!»? ( Потому что хлеб – сама жизнь )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b/>
          <w:bCs/>
          <w:sz w:val="27"/>
          <w:szCs w:val="27"/>
        </w:rPr>
        <w:t>X. Итог урока.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Чему научились на уроке?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- Что нового узнали?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>Узнали что хлеб – сама жизнь и что его надо уметь беречь.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</w:p>
    <w:p w:rsidR="006A7F54" w:rsidRPr="006A7F54" w:rsidRDefault="006A7F54" w:rsidP="006A7F54">
      <w:pPr>
        <w:pStyle w:val="a3"/>
        <w:spacing w:before="0" w:beforeAutospacing="0" w:after="0" w:afterAutospacing="0"/>
      </w:pPr>
      <w:proofErr w:type="spellStart"/>
      <w:r w:rsidRPr="006A7F54">
        <w:rPr>
          <w:b/>
          <w:bCs/>
          <w:sz w:val="27"/>
          <w:szCs w:val="27"/>
        </w:rPr>
        <w:t>XI.Рефлексия</w:t>
      </w:r>
      <w:proofErr w:type="spellEnd"/>
      <w:r w:rsidRPr="006A7F54">
        <w:rPr>
          <w:b/>
          <w:bCs/>
          <w:sz w:val="27"/>
          <w:szCs w:val="27"/>
        </w:rPr>
        <w:t>.</w:t>
      </w:r>
    </w:p>
    <w:p w:rsidR="006A7F54" w:rsidRPr="006A7F54" w:rsidRDefault="006A7F54" w:rsidP="006A7F54">
      <w:pPr>
        <w:pStyle w:val="a3"/>
        <w:spacing w:before="0" w:beforeAutospacing="0" w:after="0" w:afterAutospacing="0"/>
      </w:pPr>
      <w:r w:rsidRPr="006A7F54">
        <w:rPr>
          <w:sz w:val="27"/>
          <w:szCs w:val="27"/>
        </w:rPr>
        <w:t xml:space="preserve">- На прощание Каравай подарил вам корзинки с баранками. У кого хорошее настроение в конце урока, возьмите баранки из корзинки с </w:t>
      </w:r>
      <w:proofErr w:type="spellStart"/>
      <w:r w:rsidRPr="006A7F54">
        <w:rPr>
          <w:sz w:val="27"/>
          <w:szCs w:val="27"/>
        </w:rPr>
        <w:t>розовым</w:t>
      </w:r>
      <w:proofErr w:type="spellEnd"/>
      <w:r w:rsidRPr="006A7F54">
        <w:rPr>
          <w:sz w:val="27"/>
          <w:szCs w:val="27"/>
        </w:rPr>
        <w:t xml:space="preserve"> бантиком. У кого настроение плохое - из корзинки с </w:t>
      </w:r>
      <w:proofErr w:type="spellStart"/>
      <w:r w:rsidRPr="006A7F54">
        <w:rPr>
          <w:sz w:val="27"/>
          <w:szCs w:val="27"/>
        </w:rPr>
        <w:t>голубым</w:t>
      </w:r>
      <w:proofErr w:type="spellEnd"/>
      <w:r w:rsidRPr="006A7F54">
        <w:rPr>
          <w:sz w:val="27"/>
          <w:szCs w:val="27"/>
        </w:rPr>
        <w:t xml:space="preserve"> бантиком.</w:t>
      </w:r>
    </w:p>
    <w:p w:rsidR="00F67185" w:rsidRPr="006A7F54" w:rsidRDefault="00F67185" w:rsidP="006A7F54">
      <w:pPr>
        <w:shd w:val="clear" w:color="auto" w:fill="FFFFFF"/>
        <w:spacing w:after="0" w:line="294" w:lineRule="atLeast"/>
      </w:pPr>
    </w:p>
    <w:sectPr w:rsidR="00F67185" w:rsidRPr="006A7F54" w:rsidSect="00F6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14F"/>
    <w:multiLevelType w:val="multilevel"/>
    <w:tmpl w:val="D42A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B3771"/>
    <w:multiLevelType w:val="multilevel"/>
    <w:tmpl w:val="6A80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E7971"/>
    <w:multiLevelType w:val="multilevel"/>
    <w:tmpl w:val="74F2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979F6"/>
    <w:multiLevelType w:val="multilevel"/>
    <w:tmpl w:val="6528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10848"/>
    <w:multiLevelType w:val="multilevel"/>
    <w:tmpl w:val="E760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F4977"/>
    <w:multiLevelType w:val="multilevel"/>
    <w:tmpl w:val="34AC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640CF4"/>
    <w:multiLevelType w:val="multilevel"/>
    <w:tmpl w:val="5698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12A1A"/>
    <w:multiLevelType w:val="multilevel"/>
    <w:tmpl w:val="E7A2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53292C"/>
    <w:multiLevelType w:val="multilevel"/>
    <w:tmpl w:val="8218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137705"/>
    <w:multiLevelType w:val="multilevel"/>
    <w:tmpl w:val="8B0E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C3835"/>
    <w:multiLevelType w:val="multilevel"/>
    <w:tmpl w:val="1384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5C3AD3"/>
    <w:multiLevelType w:val="multilevel"/>
    <w:tmpl w:val="BDB6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9110CA"/>
    <w:multiLevelType w:val="multilevel"/>
    <w:tmpl w:val="A1886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2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3AE5"/>
    <w:rsid w:val="000A064A"/>
    <w:rsid w:val="00113AE5"/>
    <w:rsid w:val="00144577"/>
    <w:rsid w:val="00234147"/>
    <w:rsid w:val="00291551"/>
    <w:rsid w:val="00407E8E"/>
    <w:rsid w:val="00692AED"/>
    <w:rsid w:val="006A7F54"/>
    <w:rsid w:val="008B58AA"/>
    <w:rsid w:val="0092640F"/>
    <w:rsid w:val="009B15A0"/>
    <w:rsid w:val="00A566ED"/>
    <w:rsid w:val="00C51111"/>
    <w:rsid w:val="00D31536"/>
    <w:rsid w:val="00F6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85"/>
  </w:style>
  <w:style w:type="paragraph" w:styleId="1">
    <w:name w:val="heading 1"/>
    <w:basedOn w:val="a"/>
    <w:link w:val="10"/>
    <w:uiPriority w:val="9"/>
    <w:qFormat/>
    <w:rsid w:val="00113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13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A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A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3AE5"/>
  </w:style>
  <w:style w:type="paragraph" w:styleId="a4">
    <w:name w:val="Balloon Text"/>
    <w:basedOn w:val="a"/>
    <w:link w:val="a5"/>
    <w:uiPriority w:val="99"/>
    <w:semiHidden/>
    <w:unhideWhenUsed/>
    <w:rsid w:val="0011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37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6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11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15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040255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84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650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2020-01-31T17:17:00Z</dcterms:created>
  <dcterms:modified xsi:type="dcterms:W3CDTF">2020-01-31T17:17:00Z</dcterms:modified>
</cp:coreProperties>
</file>