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AF2" w:rsidRDefault="00042AF2" w:rsidP="00042AF2">
      <w:pPr>
        <w:shd w:val="clear" w:color="auto" w:fill="FFFFFF"/>
        <w:tabs>
          <w:tab w:val="left" w:pos="1185"/>
        </w:tabs>
        <w:spacing w:after="15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 xml:space="preserve">                   </w:t>
      </w:r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 xml:space="preserve">Муниципальное казенное образовательное учреждение </w:t>
      </w:r>
    </w:p>
    <w:p w:rsidR="00042AF2" w:rsidRPr="00042AF2" w:rsidRDefault="00042AF2" w:rsidP="00042AF2">
      <w:pPr>
        <w:shd w:val="clear" w:color="auto" w:fill="FFFFFF"/>
        <w:tabs>
          <w:tab w:val="left" w:pos="1185"/>
        </w:tabs>
        <w:spacing w:after="150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  <w:r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 xml:space="preserve">                 </w:t>
      </w:r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>"Акушинская средняя общеобразовательная школа№2"</w:t>
      </w:r>
    </w:p>
    <w:p w:rsidR="00042AF2" w:rsidRPr="00BE6F93" w:rsidRDefault="00042AF2" w:rsidP="00042AF2">
      <w:pPr>
        <w:shd w:val="clear" w:color="auto" w:fill="FFFFFF"/>
        <w:spacing w:before="270" w:after="135"/>
        <w:jc w:val="center"/>
        <w:outlineLvl w:val="0"/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</w:pPr>
      <w:r w:rsidRPr="00BE6F93">
        <w:rPr>
          <w:rFonts w:ascii="Helvetica" w:eastAsia="Times New Roman" w:hAnsi="Helvetica" w:cs="Helvetica"/>
          <w:color w:val="171717" w:themeColor="background2" w:themeShade="1A"/>
          <w:kern w:val="36"/>
          <w:sz w:val="24"/>
          <w:szCs w:val="24"/>
          <w:lang w:eastAsia="ru-RU"/>
        </w:rPr>
        <w:t>МО "Акушинский район"</w:t>
      </w:r>
    </w:p>
    <w:p w:rsidR="00042AF2" w:rsidRDefault="00042AF2" w:rsidP="00042AF2">
      <w:pPr>
        <w:shd w:val="clear" w:color="auto" w:fill="FFFFFF"/>
        <w:spacing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042AF2" w:rsidRDefault="00042AF2" w:rsidP="00042AF2">
      <w:pPr>
        <w:shd w:val="clear" w:color="auto" w:fill="FFFFFF"/>
        <w:spacing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042AF2" w:rsidRDefault="00042AF2" w:rsidP="00042AF2">
      <w:pPr>
        <w:shd w:val="clear" w:color="auto" w:fill="FFFFFF"/>
        <w:spacing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222222"/>
          <w:sz w:val="32"/>
          <w:szCs w:val="32"/>
          <w:lang w:eastAsia="ru-RU"/>
        </w:rPr>
      </w:pPr>
    </w:p>
    <w:p w:rsidR="00042AF2" w:rsidRPr="00042AF2" w:rsidRDefault="00042AF2" w:rsidP="00042AF2">
      <w:pPr>
        <w:shd w:val="clear" w:color="auto" w:fill="FFFFFF"/>
        <w:spacing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2"/>
          <w:szCs w:val="32"/>
          <w:lang w:eastAsia="ru-RU"/>
        </w:rPr>
      </w:pPr>
      <w:r>
        <w:rPr>
          <w:rFonts w:ascii="inherit" w:eastAsia="Times New Roman" w:hAnsi="inherit" w:cs="Times New Roman"/>
          <w:b/>
          <w:bCs/>
          <w:color w:val="222222"/>
          <w:sz w:val="32"/>
          <w:szCs w:val="32"/>
          <w:lang w:eastAsia="ru-RU"/>
        </w:rPr>
        <w:t>И</w:t>
      </w:r>
      <w:r w:rsidRPr="00042AF2">
        <w:rPr>
          <w:rFonts w:ascii="inherit" w:eastAsia="Times New Roman" w:hAnsi="inherit" w:cs="Times New Roman"/>
          <w:b/>
          <w:bCs/>
          <w:color w:val="222222"/>
          <w:sz w:val="32"/>
          <w:szCs w:val="32"/>
          <w:lang w:eastAsia="ru-RU"/>
        </w:rPr>
        <w:t>сследовательская работа по русскому языку "Происхождение и значение фразеологизмов в русском языке"</w:t>
      </w:r>
    </w:p>
    <w:p w:rsidR="00042AF2" w:rsidRDefault="00042AF2" w:rsidP="00042AF2">
      <w:pPr>
        <w:shd w:val="clear" w:color="auto" w:fill="FFFFFF"/>
        <w:tabs>
          <w:tab w:val="left" w:pos="3735"/>
          <w:tab w:val="left" w:pos="3885"/>
          <w:tab w:val="left" w:pos="3960"/>
          <w:tab w:val="left" w:pos="4020"/>
        </w:tabs>
        <w:spacing w:after="150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  <w:tab/>
      </w:r>
    </w:p>
    <w:p w:rsidR="00042AF2" w:rsidRDefault="00042AF2" w:rsidP="00042AF2">
      <w:pPr>
        <w:shd w:val="clear" w:color="auto" w:fill="FFFFFF"/>
        <w:tabs>
          <w:tab w:val="left" w:pos="3735"/>
          <w:tab w:val="left" w:pos="3885"/>
          <w:tab w:val="left" w:pos="3960"/>
          <w:tab w:val="left" w:pos="4020"/>
        </w:tabs>
        <w:spacing w:after="150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</w:p>
    <w:p w:rsidR="00042AF2" w:rsidRDefault="00042AF2" w:rsidP="00042AF2">
      <w:pPr>
        <w:shd w:val="clear" w:color="auto" w:fill="FFFFFF"/>
        <w:tabs>
          <w:tab w:val="left" w:pos="3735"/>
          <w:tab w:val="left" w:pos="3885"/>
          <w:tab w:val="left" w:pos="3960"/>
          <w:tab w:val="left" w:pos="4020"/>
        </w:tabs>
        <w:spacing w:after="150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  <w:tab/>
      </w:r>
    </w:p>
    <w:p w:rsidR="00042AF2" w:rsidRDefault="00042AF2" w:rsidP="00042AF2">
      <w:pPr>
        <w:shd w:val="clear" w:color="auto" w:fill="FFFFFF"/>
        <w:tabs>
          <w:tab w:val="left" w:pos="3735"/>
          <w:tab w:val="left" w:pos="3885"/>
          <w:tab w:val="left" w:pos="3960"/>
          <w:tab w:val="left" w:pos="4020"/>
        </w:tabs>
        <w:spacing w:after="150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</w:p>
    <w:p w:rsidR="00042AF2" w:rsidRDefault="00042AF2" w:rsidP="00042AF2">
      <w:pPr>
        <w:shd w:val="clear" w:color="auto" w:fill="FFFFFF"/>
        <w:tabs>
          <w:tab w:val="left" w:pos="3735"/>
          <w:tab w:val="left" w:pos="3885"/>
          <w:tab w:val="left" w:pos="3960"/>
          <w:tab w:val="left" w:pos="4020"/>
        </w:tabs>
        <w:spacing w:after="150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</w:p>
    <w:p w:rsidR="00042AF2" w:rsidRDefault="00042AF2" w:rsidP="00042AF2">
      <w:pPr>
        <w:shd w:val="clear" w:color="auto" w:fill="FFFFFF"/>
        <w:tabs>
          <w:tab w:val="left" w:pos="3735"/>
          <w:tab w:val="left" w:pos="3885"/>
          <w:tab w:val="left" w:pos="3960"/>
          <w:tab w:val="left" w:pos="4020"/>
        </w:tabs>
        <w:spacing w:after="150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</w:p>
    <w:p w:rsidR="00042AF2" w:rsidRDefault="00042AF2" w:rsidP="00042AF2">
      <w:pPr>
        <w:shd w:val="clear" w:color="auto" w:fill="FFFFFF"/>
        <w:tabs>
          <w:tab w:val="left" w:pos="3735"/>
          <w:tab w:val="left" w:pos="3885"/>
          <w:tab w:val="left" w:pos="3960"/>
          <w:tab w:val="left" w:pos="4020"/>
        </w:tabs>
        <w:spacing w:after="150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</w:p>
    <w:p w:rsidR="00042AF2" w:rsidRPr="00042AF2" w:rsidRDefault="00042AF2" w:rsidP="00042AF2">
      <w:pPr>
        <w:shd w:val="clear" w:color="auto" w:fill="FFFFFF"/>
        <w:tabs>
          <w:tab w:val="left" w:pos="3735"/>
          <w:tab w:val="left" w:pos="3885"/>
          <w:tab w:val="left" w:pos="3960"/>
          <w:tab w:val="left" w:pos="4020"/>
        </w:tabs>
        <w:spacing w:after="150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  <w:t xml:space="preserve">                                         </w:t>
      </w:r>
      <w:r w:rsidRPr="00042AF2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t>Выполнила :Багандалиева Саният</w:t>
      </w:r>
    </w:p>
    <w:p w:rsidR="00042AF2" w:rsidRPr="00042AF2" w:rsidRDefault="00042AF2" w:rsidP="00042AF2">
      <w:pPr>
        <w:shd w:val="clear" w:color="auto" w:fill="FFFFFF"/>
        <w:tabs>
          <w:tab w:val="left" w:pos="4020"/>
        </w:tabs>
        <w:spacing w:after="150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</w:pPr>
      <w:r w:rsidRPr="00042AF2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t xml:space="preserve">                                        Р</w:t>
      </w:r>
      <w:r w:rsidR="00F77235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t>уководитель:Гаджиева А.К.</w:t>
      </w:r>
    </w:p>
    <w:p w:rsidR="00042AF2" w:rsidRDefault="00042AF2" w:rsidP="00042AF2">
      <w:pPr>
        <w:shd w:val="clear" w:color="auto" w:fill="FFFFFF"/>
        <w:spacing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</w:pPr>
    </w:p>
    <w:p w:rsidR="00042AF2" w:rsidRPr="00042AF2" w:rsidRDefault="00042AF2" w:rsidP="00042AF2">
      <w:pPr>
        <w:shd w:val="clear" w:color="auto" w:fill="FFFFFF"/>
        <w:spacing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</w:pPr>
    </w:p>
    <w:p w:rsidR="00042AF2" w:rsidRDefault="00042AF2" w:rsidP="00042AF2">
      <w:pPr>
        <w:shd w:val="clear" w:color="auto" w:fill="FFFFFF"/>
        <w:spacing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</w:p>
    <w:p w:rsidR="00042AF2" w:rsidRDefault="00042AF2" w:rsidP="00042AF2">
      <w:pPr>
        <w:shd w:val="clear" w:color="auto" w:fill="FFFFFF"/>
        <w:spacing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</w:p>
    <w:p w:rsidR="00042AF2" w:rsidRDefault="00042AF2" w:rsidP="00042AF2">
      <w:pPr>
        <w:shd w:val="clear" w:color="auto" w:fill="FFFFFF"/>
        <w:spacing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</w:p>
    <w:p w:rsidR="00042AF2" w:rsidRDefault="00042AF2" w:rsidP="00042AF2">
      <w:pPr>
        <w:shd w:val="clear" w:color="auto" w:fill="FFFFFF"/>
        <w:spacing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</w:p>
    <w:p w:rsidR="00042AF2" w:rsidRDefault="00042AF2" w:rsidP="00042AF2">
      <w:pPr>
        <w:shd w:val="clear" w:color="auto" w:fill="FFFFFF"/>
        <w:spacing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</w:p>
    <w:p w:rsidR="00042AF2" w:rsidRPr="00042AF2" w:rsidRDefault="00042AF2" w:rsidP="00042AF2">
      <w:pPr>
        <w:shd w:val="clear" w:color="auto" w:fill="FFFFFF"/>
        <w:spacing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</w:pPr>
      <w:r w:rsidRPr="00042AF2">
        <w:rPr>
          <w:rFonts w:ascii="Times New Roman" w:eastAsia="Times New Roman" w:hAnsi="Times New Roman" w:cs="Times New Roman"/>
          <w:color w:val="000000" w:themeColor="text1"/>
          <w:kern w:val="36"/>
          <w:sz w:val="36"/>
          <w:szCs w:val="36"/>
          <w:lang w:eastAsia="ru-RU"/>
        </w:rPr>
        <w:t>Акуша -2018</w:t>
      </w:r>
    </w:p>
    <w:p w:rsidR="00042AF2" w:rsidRDefault="00042AF2" w:rsidP="00042AF2">
      <w:pPr>
        <w:shd w:val="clear" w:color="auto" w:fill="FFFFFF"/>
        <w:spacing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</w:p>
    <w:p w:rsidR="00042AF2" w:rsidRDefault="00042AF2" w:rsidP="00042AF2">
      <w:pPr>
        <w:shd w:val="clear" w:color="auto" w:fill="FFFFFF"/>
        <w:spacing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</w:p>
    <w:p w:rsidR="00042AF2" w:rsidRPr="00042AF2" w:rsidRDefault="00042AF2" w:rsidP="00042AF2">
      <w:pPr>
        <w:shd w:val="clear" w:color="auto" w:fill="FFFFFF"/>
        <w:spacing w:after="150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</w:pPr>
      <w:r w:rsidRPr="00042AF2">
        <w:rPr>
          <w:rFonts w:ascii="Times New Roman" w:eastAsia="Times New Roman" w:hAnsi="Times New Roman" w:cs="Times New Roman"/>
          <w:color w:val="733712"/>
          <w:kern w:val="36"/>
          <w:sz w:val="36"/>
          <w:szCs w:val="36"/>
          <w:lang w:eastAsia="ru-RU"/>
        </w:rPr>
        <w:lastRenderedPageBreak/>
        <w:t>Происхождение и значение фразеологизмов в русском языке</w:t>
      </w:r>
    </w:p>
    <w:p w:rsidR="00042AF2" w:rsidRPr="00042AF2" w:rsidRDefault="00042AF2" w:rsidP="00042AF2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042AF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⁠</w:t>
      </w:r>
    </w:p>
    <w:p w:rsidR="00042AF2" w:rsidRPr="00042AF2" w:rsidRDefault="00042AF2" w:rsidP="00042AF2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22222"/>
          <w:sz w:val="21"/>
          <w:szCs w:val="21"/>
          <w:lang w:eastAsia="ru-RU"/>
        </w:rPr>
        <w:drawing>
          <wp:inline distT="0" distB="0" distL="0" distR="0">
            <wp:extent cx="3810000" cy="2571750"/>
            <wp:effectExtent l="19050" t="0" r="0" b="0"/>
            <wp:docPr id="1" name="Рисунок 1" descr="https://www.tvorcheskie-proekty.ru/files/images/frazeolog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vorcheskie-proekty.ru/files/images/frazeologi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AF2" w:rsidRPr="00042AF2" w:rsidRDefault="00042AF2" w:rsidP="00042AF2">
      <w:pPr>
        <w:shd w:val="clear" w:color="auto" w:fill="FFFFFF"/>
        <w:spacing w:after="0"/>
        <w:textAlignment w:val="baseline"/>
        <w:rPr>
          <w:rFonts w:ascii="inherit" w:eastAsia="Times New Roman" w:hAnsi="inherit" w:cs="Arial"/>
          <w:b/>
          <w:bCs/>
          <w:color w:val="222222"/>
          <w:sz w:val="21"/>
          <w:szCs w:val="21"/>
          <w:lang w:eastAsia="ru-RU"/>
        </w:rPr>
      </w:pPr>
      <w:r w:rsidRPr="00042AF2">
        <w:rPr>
          <w:rFonts w:ascii="inherit" w:eastAsia="Times New Roman" w:hAnsi="inherit" w:cs="Arial"/>
          <w:b/>
          <w:bCs/>
          <w:color w:val="222222"/>
          <w:sz w:val="21"/>
          <w:szCs w:val="21"/>
          <w:lang w:eastAsia="ru-RU"/>
        </w:rPr>
        <w:t>Тематика: </w:t>
      </w:r>
    </w:p>
    <w:p w:rsidR="00042AF2" w:rsidRPr="00042AF2" w:rsidRDefault="00714FC0" w:rsidP="00042AF2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8" w:history="1">
        <w:r w:rsidR="00042AF2" w:rsidRPr="00042AF2">
          <w:rPr>
            <w:rFonts w:ascii="Arial" w:eastAsia="Times New Roman" w:hAnsi="Arial" w:cs="Arial"/>
            <w:color w:val="B82604"/>
            <w:sz w:val="21"/>
            <w:u w:val="single"/>
            <w:lang w:eastAsia="ru-RU"/>
          </w:rPr>
          <w:t>Русский язык</w:t>
        </w:r>
      </w:hyperlink>
    </w:p>
    <w:p w:rsidR="00042AF2" w:rsidRPr="00042AF2" w:rsidRDefault="00042AF2" w:rsidP="00042AF2">
      <w:pPr>
        <w:shd w:val="clear" w:color="auto" w:fill="FFFFFF"/>
        <w:spacing w:after="0"/>
        <w:textAlignment w:val="baseline"/>
        <w:rPr>
          <w:rFonts w:ascii="inherit" w:eastAsia="Times New Roman" w:hAnsi="inherit" w:cs="Arial"/>
          <w:b/>
          <w:bCs/>
          <w:color w:val="222222"/>
          <w:sz w:val="21"/>
          <w:szCs w:val="21"/>
          <w:lang w:eastAsia="ru-RU"/>
        </w:rPr>
      </w:pPr>
      <w:r w:rsidRPr="00042AF2">
        <w:rPr>
          <w:rFonts w:ascii="inherit" w:eastAsia="Times New Roman" w:hAnsi="inherit" w:cs="Arial"/>
          <w:b/>
          <w:bCs/>
          <w:color w:val="222222"/>
          <w:sz w:val="21"/>
          <w:szCs w:val="21"/>
          <w:lang w:eastAsia="ru-RU"/>
        </w:rPr>
        <w:t>Автор: </w:t>
      </w:r>
    </w:p>
    <w:p w:rsidR="00042AF2" w:rsidRPr="00042AF2" w:rsidRDefault="00042AF2" w:rsidP="00042AF2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Багандалиева Саният</w:t>
      </w:r>
    </w:p>
    <w:p w:rsidR="00042AF2" w:rsidRPr="00042AF2" w:rsidRDefault="00042AF2" w:rsidP="00042AF2">
      <w:pPr>
        <w:shd w:val="clear" w:color="auto" w:fill="FFFFFF"/>
        <w:spacing w:after="0"/>
        <w:textAlignment w:val="baseline"/>
        <w:rPr>
          <w:rFonts w:ascii="inherit" w:eastAsia="Times New Roman" w:hAnsi="inherit" w:cs="Arial"/>
          <w:b/>
          <w:bCs/>
          <w:color w:val="222222"/>
          <w:sz w:val="21"/>
          <w:szCs w:val="21"/>
          <w:lang w:eastAsia="ru-RU"/>
        </w:rPr>
      </w:pPr>
      <w:r w:rsidRPr="00042AF2">
        <w:rPr>
          <w:rFonts w:ascii="inherit" w:eastAsia="Times New Roman" w:hAnsi="inherit" w:cs="Arial"/>
          <w:b/>
          <w:bCs/>
          <w:color w:val="222222"/>
          <w:sz w:val="21"/>
          <w:szCs w:val="21"/>
          <w:lang w:eastAsia="ru-RU"/>
        </w:rPr>
        <w:t>Руководитель: </w:t>
      </w:r>
    </w:p>
    <w:p w:rsidR="00042AF2" w:rsidRPr="00042AF2" w:rsidRDefault="00F77235" w:rsidP="00042AF2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Гаджиева А.К.</w:t>
      </w:r>
    </w:p>
    <w:p w:rsidR="00042AF2" w:rsidRPr="00042AF2" w:rsidRDefault="00042AF2" w:rsidP="00042AF2">
      <w:pPr>
        <w:shd w:val="clear" w:color="auto" w:fill="FFFFFF"/>
        <w:spacing w:after="0"/>
        <w:textAlignment w:val="baseline"/>
        <w:rPr>
          <w:rFonts w:ascii="inherit" w:eastAsia="Times New Roman" w:hAnsi="inherit" w:cs="Arial"/>
          <w:b/>
          <w:bCs/>
          <w:color w:val="222222"/>
          <w:sz w:val="21"/>
          <w:szCs w:val="21"/>
          <w:lang w:eastAsia="ru-RU"/>
        </w:rPr>
      </w:pPr>
      <w:r w:rsidRPr="00042AF2">
        <w:rPr>
          <w:rFonts w:ascii="inherit" w:eastAsia="Times New Roman" w:hAnsi="inherit" w:cs="Arial"/>
          <w:b/>
          <w:bCs/>
          <w:color w:val="222222"/>
          <w:sz w:val="21"/>
          <w:szCs w:val="21"/>
          <w:lang w:eastAsia="ru-RU"/>
        </w:rPr>
        <w:t>Учреждение: </w:t>
      </w:r>
    </w:p>
    <w:p w:rsidR="00042AF2" w:rsidRPr="00042AF2" w:rsidRDefault="00042AF2" w:rsidP="00042AF2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МК</w:t>
      </w:r>
      <w:r w:rsidRPr="00042AF2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ОУ </w:t>
      </w: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"Акушинская СОШ№2"</w:t>
      </w:r>
    </w:p>
    <w:p w:rsidR="00042AF2" w:rsidRPr="00042AF2" w:rsidRDefault="00042AF2" w:rsidP="00042AF2">
      <w:pPr>
        <w:shd w:val="clear" w:color="auto" w:fill="FFFFFF"/>
        <w:spacing w:after="0"/>
        <w:textAlignment w:val="baseline"/>
        <w:rPr>
          <w:rFonts w:ascii="inherit" w:eastAsia="Times New Roman" w:hAnsi="inherit" w:cs="Arial"/>
          <w:b/>
          <w:bCs/>
          <w:color w:val="222222"/>
          <w:sz w:val="21"/>
          <w:szCs w:val="21"/>
          <w:lang w:eastAsia="ru-RU"/>
        </w:rPr>
      </w:pPr>
      <w:r w:rsidRPr="00042AF2">
        <w:rPr>
          <w:rFonts w:ascii="inherit" w:eastAsia="Times New Roman" w:hAnsi="inherit" w:cs="Arial"/>
          <w:b/>
          <w:bCs/>
          <w:color w:val="222222"/>
          <w:sz w:val="21"/>
          <w:szCs w:val="21"/>
          <w:lang w:eastAsia="ru-RU"/>
        </w:rPr>
        <w:t>Класс: </w:t>
      </w:r>
    </w:p>
    <w:p w:rsidR="00042AF2" w:rsidRPr="00042AF2" w:rsidRDefault="00042AF2" w:rsidP="00042AF2">
      <w:pPr>
        <w:shd w:val="clear" w:color="auto" w:fill="FFFFFF"/>
        <w:spacing w:after="0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222222"/>
          <w:sz w:val="21"/>
          <w:szCs w:val="21"/>
          <w:lang w:eastAsia="ru-RU"/>
        </w:rPr>
        <w:t>7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Индивидуальная творческая </w:t>
      </w: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исследовательская работа по русскому языку "Происхождение и значение фразеологизмов в русском языке"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рассматривает понятие "фразеологизм", дает определение самым распространенным фразеологизмам в русском языке, описывает принципы, характерные для образования и существования фразеологизмов.</w:t>
      </w:r>
    </w:p>
    <w:p w:rsidR="00042AF2" w:rsidRPr="00042AF2" w:rsidRDefault="00042AF2" w:rsidP="00042AF2">
      <w:pPr>
        <w:shd w:val="clear" w:color="auto" w:fill="FFFFFF"/>
        <w:spacing w:before="300" w:after="150" w:line="300" w:lineRule="atLeast"/>
        <w:textAlignment w:val="baseline"/>
        <w:outlineLvl w:val="2"/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</w:pPr>
      <w:r w:rsidRPr="00042AF2"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  <w:t>Подробнее о проекте: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Готовый </w:t>
      </w:r>
      <w:r w:rsidRPr="00042AF2"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  <w:t>проект по русскому языку на тему "Происхождение и значение фразеологизмов в русском языке"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содержит описание значений популярных в русском языке фразеологизмов, а также дает определение и толкование фразеологизмов-антонимов в русском языке.</w:t>
      </w:r>
    </w:p>
    <w:p w:rsidR="00042AF2" w:rsidRPr="00042AF2" w:rsidRDefault="00042AF2" w:rsidP="00042AF2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ходе учебной работы по русскому языку "Происхождение и значение фразеологизмов в русском языке" автор демонстрирует навыки выделения и распознания фразеологизмов в тексте, их правильного трактования, подбирает картинки к фразеологическим выражениям. В результате самостоятельной проектной деятельности учащаяся 2 класса создает сборник устойчивых сочетаний слов «Удивительный мир фразеологизмов».</w:t>
      </w:r>
    </w:p>
    <w:p w:rsidR="00042AF2" w:rsidRPr="00042AF2" w:rsidRDefault="00042AF2" w:rsidP="00042AF2">
      <w:pPr>
        <w:shd w:val="clear" w:color="auto" w:fill="FFFFFF"/>
        <w:spacing w:before="300" w:after="150" w:line="300" w:lineRule="atLeast"/>
        <w:textAlignment w:val="baseline"/>
        <w:outlineLvl w:val="2"/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</w:pPr>
      <w:r w:rsidRPr="00042AF2"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  <w:t>Оглавление</w:t>
      </w:r>
    </w:p>
    <w:p w:rsidR="00042AF2" w:rsidRPr="00042AF2" w:rsidRDefault="00042AF2" w:rsidP="00042AF2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Введение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1.Что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же такое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фразеологизмы?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2.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Происхождение фра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зеологизмов в русском языке.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 xml:space="preserve">3.Значение 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фразеологизмов.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4.Антонимы.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5.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Анкетирование учащихся по фразеологизмам.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Заключение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br/>
        <w:t>Литература</w:t>
      </w:r>
    </w:p>
    <w:p w:rsidR="00042AF2" w:rsidRPr="00042AF2" w:rsidRDefault="00042AF2" w:rsidP="00042AF2">
      <w:pPr>
        <w:shd w:val="clear" w:color="auto" w:fill="FFFFFF"/>
        <w:spacing w:before="300" w:after="150" w:line="300" w:lineRule="atLeast"/>
        <w:jc w:val="center"/>
        <w:textAlignment w:val="baseline"/>
        <w:outlineLvl w:val="2"/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</w:pPr>
      <w:r w:rsidRPr="00042AF2"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  <w:t>Введение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Актуальность: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данный проект расширит мои знания по русскому языку и литературе.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Цель: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развитие исследовательских навыков, воспитание внимания к языку, способности задумываться над значением слов и выражений и повышению речевой культуры.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bdr w:val="none" w:sz="0" w:space="0" w:color="auto" w:frame="1"/>
          <w:lang w:eastAsia="ru-RU"/>
        </w:rPr>
        <w:t>Задачи:</w:t>
      </w:r>
    </w:p>
    <w:p w:rsidR="00042AF2" w:rsidRPr="00042AF2" w:rsidRDefault="00042AF2" w:rsidP="00042AF2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Изучить теоретическую литературу по теме проекта;</w:t>
      </w:r>
    </w:p>
    <w:p w:rsidR="00042AF2" w:rsidRPr="00042AF2" w:rsidRDefault="00042AF2" w:rsidP="00042AF2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Научиться выделять и распознавать фразеологизмы в тексте, правильно их трактовать, подобрать картинки к выражениям;</w:t>
      </w:r>
    </w:p>
    <w:p w:rsidR="00042AF2" w:rsidRPr="00042AF2" w:rsidRDefault="00042AF2" w:rsidP="00042AF2">
      <w:pPr>
        <w:numPr>
          <w:ilvl w:val="0"/>
          <w:numId w:val="1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Создать сборник устойчивых сочетаний слов «</w:t>
      </w:r>
      <w:r w:rsidRPr="00042AF2"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  <w:t>Удивительный мир фразеологизмов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</w:t>
      </w:r>
    </w:p>
    <w:p w:rsidR="00042AF2" w:rsidRPr="00042AF2" w:rsidRDefault="00042AF2" w:rsidP="00042AF2">
      <w:pPr>
        <w:shd w:val="clear" w:color="auto" w:fill="FFFFFF"/>
        <w:spacing w:before="300" w:after="150" w:line="300" w:lineRule="atLeast"/>
        <w:jc w:val="center"/>
        <w:textAlignment w:val="baseline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042AF2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Что же такое фразеологизмы?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Фразеологизмы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– это устойчивые сочетания слов, равные по значению либо одному слову, либо целому предложению.</w:t>
      </w:r>
    </w:p>
    <w:p w:rsidR="00042AF2" w:rsidRPr="00042AF2" w:rsidRDefault="00042AF2" w:rsidP="00042AF2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Слово фразеология произошло путем сложения двух греческих слов: phrasis (фрасис) – выражение, оборот речи и logos (логос) – слово, понятие, учение.</w:t>
      </w:r>
    </w:p>
    <w:p w:rsidR="00042AF2" w:rsidRPr="00042AF2" w:rsidRDefault="00042AF2" w:rsidP="00042AF2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 этимологии этого слова следует, что оборот речи выступает как слово, имеющее единое значение.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Фразеологи́зм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— это свойственное только данному языку устойчивое сочетание слов, значение которого не определяется значением входящих в него слов, взятых по отдельности. Из-за того, что фразеологизм невозможно перевести дословно (теряется смысл), часто возникают трудности перевода и понимания.</w:t>
      </w:r>
    </w:p>
    <w:p w:rsidR="00042AF2" w:rsidRPr="00042AF2" w:rsidRDefault="00042AF2" w:rsidP="00042AF2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другой стороны, фразеология отличается замечательными достоинствами: она придает нашей речи образность, эмоциональность, лаконичность, ярко выражает национальное своеобразие языка. Именно поэтому фразеологизмы так широко используются в художественных произведениях мастеров слова, в публицистике как яркое стилистическое средство.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Часто грамматическое значение идиом не отвечает нормам современного языка, а являются грамматическими архаизмами. Пример таких выражений в русском языке: «</w:t>
      </w:r>
      <w:r w:rsidRPr="00042AF2"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  <w:t>остаться с носом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</w:t>
      </w:r>
      <w:r w:rsidRPr="00042AF2"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  <w:t>бить баклуши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</w:t>
      </w:r>
      <w:r w:rsidRPr="00042AF2"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  <w:t>дать сдачи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</w:t>
      </w:r>
      <w:r w:rsidRPr="00042AF2"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  <w:t>дурака валять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», «</w:t>
      </w:r>
      <w:r w:rsidRPr="00042AF2"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  <w:t>точка зрения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и т.</w:t>
      </w:r>
    </w:p>
    <w:p w:rsidR="00042AF2" w:rsidRPr="00042AF2" w:rsidRDefault="00042AF2" w:rsidP="00042AF2">
      <w:pPr>
        <w:shd w:val="clear" w:color="auto" w:fill="FFFFFF"/>
        <w:spacing w:before="300" w:after="150" w:line="300" w:lineRule="atLeast"/>
        <w:jc w:val="center"/>
        <w:textAlignment w:val="baseline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042AF2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Происхождение фразеологизмов в русском языке</w:t>
      </w:r>
    </w:p>
    <w:p w:rsidR="00042AF2" w:rsidRPr="00042AF2" w:rsidRDefault="00042AF2" w:rsidP="00042AF2">
      <w:pPr>
        <w:numPr>
          <w:ilvl w:val="0"/>
          <w:numId w:val="2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Большинство фразеологизмов пришло из песен, сказок, притч, пословиц русского народа, народной речи: во весь дух, куда глаза глядят, поплатиться головой, горючими слезами обливаться …</w:t>
      </w:r>
    </w:p>
    <w:p w:rsidR="00042AF2" w:rsidRPr="00042AF2" w:rsidRDefault="00042AF2" w:rsidP="00042AF2">
      <w:pPr>
        <w:numPr>
          <w:ilvl w:val="0"/>
          <w:numId w:val="2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Часть оборотов из речи людей разных профессий: как рукой сняло (доктор), смотреть во все глаза (пограничник), слюнки текут (повар)…</w:t>
      </w:r>
    </w:p>
    <w:p w:rsidR="00042AF2" w:rsidRPr="00042AF2" w:rsidRDefault="00042AF2" w:rsidP="00042AF2">
      <w:pPr>
        <w:numPr>
          <w:ilvl w:val="0"/>
          <w:numId w:val="2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Часто фразеологизмы связаны с названием животных (кот наплакал, куры не клюют).</w:t>
      </w:r>
    </w:p>
    <w:p w:rsidR="00042AF2" w:rsidRPr="00042AF2" w:rsidRDefault="00042AF2" w:rsidP="00042AF2">
      <w:pPr>
        <w:numPr>
          <w:ilvl w:val="0"/>
          <w:numId w:val="2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Многие фразеологизмы родились в художественной литературе, библейских сказаниях, мифологии и уже потом пришли в язык. Например, «</w:t>
      </w:r>
      <w:r w:rsidRPr="00042AF2">
        <w:rPr>
          <w:rFonts w:ascii="inherit" w:eastAsia="Times New Roman" w:hAnsi="inherit" w:cs="Times New Roman"/>
          <w:i/>
          <w:iCs/>
          <w:color w:val="222222"/>
          <w:sz w:val="24"/>
          <w:szCs w:val="24"/>
          <w:lang w:eastAsia="ru-RU"/>
        </w:rPr>
        <w:t>мартышкин труд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 (бесполезный труд).</w:t>
      </w:r>
    </w:p>
    <w:p w:rsidR="00042AF2" w:rsidRPr="00042AF2" w:rsidRDefault="00042AF2" w:rsidP="00042AF2">
      <w:pPr>
        <w:numPr>
          <w:ilvl w:val="0"/>
          <w:numId w:val="2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Их называют крылатыми выражениями или афоризмами.</w:t>
      </w:r>
    </w:p>
    <w:p w:rsidR="00042AF2" w:rsidRPr="00042AF2" w:rsidRDefault="00042AF2" w:rsidP="00042AF2">
      <w:pPr>
        <w:numPr>
          <w:ilvl w:val="0"/>
          <w:numId w:val="2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Богатство русской фразеологии представлено в словарях и в справочниках.</w:t>
      </w:r>
    </w:p>
    <w:p w:rsidR="00042AF2" w:rsidRPr="00042AF2" w:rsidRDefault="00042AF2" w:rsidP="00042AF2">
      <w:pPr>
        <w:numPr>
          <w:ilvl w:val="0"/>
          <w:numId w:val="2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Среди фразеологизмов русского языка, как и между словами, бывают антонимы:</w:t>
      </w:r>
    </w:p>
    <w:p w:rsidR="00042AF2" w:rsidRPr="00042AF2" w:rsidRDefault="00042AF2" w:rsidP="00042AF2">
      <w:pPr>
        <w:numPr>
          <w:ilvl w:val="0"/>
          <w:numId w:val="3"/>
        </w:numPr>
        <w:shd w:val="clear" w:color="auto" w:fill="FFFFFF"/>
        <w:spacing w:after="0" w:line="300" w:lineRule="atLeast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Возносить до небес – втаптывать в грязь.</w:t>
      </w:r>
    </w:p>
    <w:p w:rsidR="00042AF2" w:rsidRPr="00042AF2" w:rsidRDefault="00042AF2" w:rsidP="00042AF2">
      <w:pPr>
        <w:numPr>
          <w:ilvl w:val="0"/>
          <w:numId w:val="3"/>
        </w:numPr>
        <w:shd w:val="clear" w:color="auto" w:fill="FFFFFF"/>
        <w:spacing w:after="0" w:line="300" w:lineRule="atLeast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Ни зги не видно – хоть иголки собирай.</w:t>
      </w:r>
    </w:p>
    <w:p w:rsidR="00042AF2" w:rsidRPr="00042AF2" w:rsidRDefault="00042AF2" w:rsidP="00042AF2">
      <w:pPr>
        <w:numPr>
          <w:ilvl w:val="0"/>
          <w:numId w:val="3"/>
        </w:numPr>
        <w:shd w:val="clear" w:color="auto" w:fill="FFFFFF"/>
        <w:spacing w:after="0" w:line="300" w:lineRule="atLeast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Кот наплакал – куры не клюют.</w:t>
      </w:r>
    </w:p>
    <w:p w:rsidR="00042AF2" w:rsidRPr="00042AF2" w:rsidRDefault="00042AF2" w:rsidP="00042AF2">
      <w:pPr>
        <w:shd w:val="clear" w:color="auto" w:fill="FFFFFF"/>
        <w:spacing w:before="300" w:after="150" w:line="300" w:lineRule="atLeast"/>
        <w:jc w:val="center"/>
        <w:textAlignment w:val="baseline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042AF2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Значение фразеологизмов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Будь, что будет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– что бы ни случилось…(это выражение полной решимости что-либо сделать, сказать.)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Висеть на волоске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находиться в опасности. (Больной находился в тяжелом состоянии, жизнь его висела на волоске. Реч.)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Во весь дух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очень быстро, с большой скоростью, стремительно.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Глаз не спускать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очень внимательно, неотрывно наблюдать, следить за кем-то или чем-то.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До слёз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очень сильно, чрезвычайно. О сильных чувствах, желаниях. Смеяться до слёз.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Душа ушла в пятки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кто-либо испытывает сильный страх от страха, от волнения…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Как две капли воды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очень сильно похож, схож. Говорится о полном, обычно внешнем, сходстве лиц, предметов, явлений.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Как за каменной стеной 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быть; жить, чувствовать себя в полной безопасности, под покровительством, под надёжной защитой.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Как ни в чем не бывало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– не замечая того, что произошло или делая вид, что ничего не произошло, не случилось.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Как рукой сняло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быстрое излечение от болезни, усталости или тяжелых душевных травм.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Куда глаза глядят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– пойти в неопределенном направлении, неизвестно куда, куда захочется.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Не верить глазам своим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сильно удивляться, поражаться увиденному, обычно чему-то неожиданному.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Ни жив ни мёртв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сильно испуган (о человеке, который находится в состоянии оцепенения от сильного страха, ужаса.)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Остановился как вкопанный 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стоял неподвижно, замерев на месте от удивления, страха (или ужаса).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Побелел как полотно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– от страха, от волнения.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Поговорить по душам -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откровенно, ничего не скрывая. Всё друг другу рассказать.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Попасть впросак –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из-за незнания чего-либо оказываться в неприятном, неловком, невыгодном для себя положении; ошибаться, обманываться в чем-либо.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Поплатиться головой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погибнуть, делая что-либо опасное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Портить кровь -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доставлять множество неприятностей, лишних хлопот кому-то.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Смотреть во все глаза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быть очень внимательным, бдительным, настороже (ничего не упуская из вида). Часто употребляется как предупреждение, наставление.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Сразить наповал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– чем-то очень сильно удивить. (перен.) Убить наповал, то есть сразу насмерть.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lastRenderedPageBreak/>
        <w:t>Стоять горой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защищать, отстаивать кого-либо или что-либо. (Например, за друга, за правду. Друг за друга горой.)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Шаг вперёд, два шага назад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– медленно, осторожно, нехотя.</w:t>
      </w:r>
    </w:p>
    <w:p w:rsidR="00042AF2" w:rsidRPr="00042AF2" w:rsidRDefault="00042AF2" w:rsidP="00042AF2">
      <w:pPr>
        <w:shd w:val="clear" w:color="auto" w:fill="FFFFFF"/>
        <w:spacing w:before="300" w:after="150" w:line="300" w:lineRule="atLeast"/>
        <w:jc w:val="center"/>
        <w:textAlignment w:val="baseline"/>
        <w:outlineLvl w:val="1"/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</w:pPr>
      <w:r w:rsidRPr="00042AF2">
        <w:rPr>
          <w:rFonts w:ascii="Georgia" w:eastAsia="Times New Roman" w:hAnsi="Georgia" w:cs="Times New Roman"/>
          <w:color w:val="733712"/>
          <w:sz w:val="30"/>
          <w:szCs w:val="30"/>
          <w:lang w:eastAsia="ru-RU"/>
        </w:rPr>
        <w:t>Антонимы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1. </w:t>
      </w: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Возносить до небес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– непомерно расхваливать, восхвалять кого-либо, что-либо.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Втаптывать в грязь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жестоко унизить, очернить (оскорбить) кого-либо.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2. </w:t>
      </w: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Ни зги не видно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– так обычно отзываются о непроглядной, густой тьме. Очень темно.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Хоть иголки собирай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достаточно светло в ночное время суток, чтобы что-то делать.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3. </w:t>
      </w: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Кот наплакал 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совсем мало.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Куры не клюют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- очень много (часто про деньги).</w:t>
      </w:r>
    </w:p>
    <w:p w:rsidR="00042AF2" w:rsidRPr="00042AF2" w:rsidRDefault="00042AF2" w:rsidP="00042AF2">
      <w:pPr>
        <w:shd w:val="clear" w:color="auto" w:fill="FFFFFF"/>
        <w:spacing w:before="300" w:after="150" w:line="300" w:lineRule="atLeast"/>
        <w:jc w:val="center"/>
        <w:textAlignment w:val="baseline"/>
        <w:outlineLvl w:val="2"/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</w:pPr>
      <w:r w:rsidRPr="00042AF2"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  <w:t>Анкетирование учащихся по фразеологизмам</w:t>
      </w:r>
    </w:p>
    <w:p w:rsidR="00042AF2" w:rsidRPr="00042AF2" w:rsidRDefault="00042AF2" w:rsidP="00042AF2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сожалению не все учащиеся знают и употребляют в речи фразеологизмы. Я решила выяснить, каков уровень владения фразеологическими единицами у моих одноклассников. В ходе исследования было проведено анкетирование среди учащихся 2 класса, в количестве 20 человек с помощью специально разработанных вопросов.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Цель анкетирования</w:t>
      </w: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– выяснить, знают ли школьники, что такое фразеологизмы; понимают ли значение фразеологизмов; как часто школьники употребляют фразеологизмы в повседневной речи.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Учащимся были предложены вопросы:</w:t>
      </w:r>
    </w:p>
    <w:p w:rsidR="00042AF2" w:rsidRPr="00042AF2" w:rsidRDefault="00042AF2" w:rsidP="00042AF2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 Знаете ли Вы, что такое фразеологизмы? (Да, нет)</w:t>
      </w:r>
    </w:p>
    <w:p w:rsidR="00042AF2" w:rsidRPr="00042AF2" w:rsidRDefault="00042AF2" w:rsidP="00042AF2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drawing>
          <wp:inline distT="0" distB="0" distL="0" distR="0">
            <wp:extent cx="3810000" cy="2571750"/>
            <wp:effectExtent l="19050" t="0" r="0" b="0"/>
            <wp:docPr id="6" name="Рисунок 6" descr="фразеологиз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разеологизмы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AF2" w:rsidRPr="00042AF2" w:rsidRDefault="00042AF2" w:rsidP="00042AF2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Я выяснила, что не все опрошенные дети знают, что такое фразеологизмы. Двенадцать из опрошенных детей, знают, что такое фразеологизмы, восемь человек не знают</w:t>
      </w:r>
    </w:p>
    <w:p w:rsidR="00042AF2" w:rsidRPr="00042AF2" w:rsidRDefault="00042AF2" w:rsidP="00042AF2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 Используете ли Вы фразеологизмы в своей речи? (Да, нет, иногда)</w:t>
      </w:r>
    </w:p>
    <w:p w:rsidR="00042AF2" w:rsidRPr="00042AF2" w:rsidRDefault="00042AF2" w:rsidP="00042AF2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4"/>
          <w:szCs w:val="24"/>
          <w:lang w:eastAsia="ru-RU"/>
        </w:rPr>
        <w:lastRenderedPageBreak/>
        <w:drawing>
          <wp:inline distT="0" distB="0" distL="0" distR="0">
            <wp:extent cx="3810000" cy="2571750"/>
            <wp:effectExtent l="19050" t="0" r="0" b="0"/>
            <wp:docPr id="7" name="Рисунок 7" descr="антонимы и фразеологиз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нтонимы и фразеологизмы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AF2" w:rsidRPr="00042AF2" w:rsidRDefault="00042AF2" w:rsidP="00042AF2">
      <w:pPr>
        <w:shd w:val="clear" w:color="auto" w:fill="FFFFFF"/>
        <w:spacing w:after="15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 ответов показал, что 10 учащихся используют фразеологизмы в своей речи, 4 учащихся - иногда, 6 человек – никогда не использовали в своей речи фразеологизмы.</w:t>
      </w:r>
    </w:p>
    <w:p w:rsidR="00042AF2" w:rsidRPr="00042AF2" w:rsidRDefault="00042AF2" w:rsidP="00042AF2">
      <w:pPr>
        <w:shd w:val="clear" w:color="auto" w:fill="FFFFFF"/>
        <w:spacing w:before="300" w:after="150" w:line="300" w:lineRule="atLeast"/>
        <w:jc w:val="center"/>
        <w:textAlignment w:val="baseline"/>
        <w:outlineLvl w:val="2"/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</w:pPr>
      <w:r w:rsidRPr="00042AF2"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  <w:t>Заключение</w:t>
      </w:r>
    </w:p>
    <w:p w:rsidR="00042AF2" w:rsidRPr="00042AF2" w:rsidRDefault="00042AF2" w:rsidP="00042AF2">
      <w:pPr>
        <w:numPr>
          <w:ilvl w:val="0"/>
          <w:numId w:val="4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Русский язык богат фразеологическими оборотами, они очень украшают речь, делают ее выразительной, образной.</w:t>
      </w:r>
    </w:p>
    <w:p w:rsidR="00042AF2" w:rsidRPr="00042AF2" w:rsidRDefault="00042AF2" w:rsidP="00042AF2">
      <w:pPr>
        <w:numPr>
          <w:ilvl w:val="0"/>
          <w:numId w:val="4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Главный признак фразеологизмов – это значение целого выражения, а не входящих в него слов.</w:t>
      </w:r>
    </w:p>
    <w:p w:rsidR="00042AF2" w:rsidRPr="00042AF2" w:rsidRDefault="00042AF2" w:rsidP="00042AF2">
      <w:pPr>
        <w:shd w:val="clear" w:color="auto" w:fill="FFFFFF"/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inherit" w:eastAsia="Times New Roman" w:hAnsi="inherit" w:cs="Times New Roman"/>
          <w:b/>
          <w:bCs/>
          <w:color w:val="222222"/>
          <w:sz w:val="24"/>
          <w:szCs w:val="24"/>
          <w:lang w:eastAsia="ru-RU"/>
        </w:rPr>
        <w:t>Итоги:</w:t>
      </w:r>
    </w:p>
    <w:p w:rsidR="00042AF2" w:rsidRPr="00042AF2" w:rsidRDefault="00042AF2" w:rsidP="00042AF2">
      <w:pPr>
        <w:numPr>
          <w:ilvl w:val="0"/>
          <w:numId w:val="5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Научилась находить фразеологизмы в тексте и понимать значение</w:t>
      </w:r>
    </w:p>
    <w:p w:rsidR="00042AF2" w:rsidRPr="00042AF2" w:rsidRDefault="00042AF2" w:rsidP="00042AF2">
      <w:pPr>
        <w:numPr>
          <w:ilvl w:val="0"/>
          <w:numId w:val="5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Закрепила полученные в ходе проекта знания, выполнив тест (приложение).</w:t>
      </w:r>
    </w:p>
    <w:p w:rsidR="00042AF2" w:rsidRPr="00042AF2" w:rsidRDefault="00042AF2" w:rsidP="00042AF2">
      <w:pPr>
        <w:shd w:val="clear" w:color="auto" w:fill="FFFFFF"/>
        <w:spacing w:before="300" w:after="150" w:line="300" w:lineRule="atLeast"/>
        <w:jc w:val="center"/>
        <w:textAlignment w:val="baseline"/>
        <w:outlineLvl w:val="2"/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</w:pPr>
      <w:r w:rsidRPr="00042AF2">
        <w:rPr>
          <w:rFonts w:ascii="Georgia" w:eastAsia="Times New Roman" w:hAnsi="Georgia" w:cs="Times New Roman"/>
          <w:color w:val="733712"/>
          <w:sz w:val="27"/>
          <w:szCs w:val="27"/>
          <w:lang w:eastAsia="ru-RU"/>
        </w:rPr>
        <w:t>Литература</w:t>
      </w:r>
    </w:p>
    <w:p w:rsidR="00042AF2" w:rsidRPr="00042AF2" w:rsidRDefault="00042AF2" w:rsidP="00042AF2">
      <w:pPr>
        <w:numPr>
          <w:ilvl w:val="0"/>
          <w:numId w:val="6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Википедия.</w:t>
      </w:r>
    </w:p>
    <w:p w:rsidR="00042AF2" w:rsidRPr="00042AF2" w:rsidRDefault="00042AF2" w:rsidP="00042AF2">
      <w:pPr>
        <w:numPr>
          <w:ilvl w:val="0"/>
          <w:numId w:val="6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В. В. Виноградов. Об основных типах фразеологических единиц в русском языке // Виноградов В. В. Избранные труды. Лексикология и лексикография. — М., 1977. — С. 140—161. Архивировано из первоисточника 27 ноября 2012.</w:t>
      </w:r>
    </w:p>
    <w:p w:rsidR="00042AF2" w:rsidRPr="00042AF2" w:rsidRDefault="00042AF2" w:rsidP="00042AF2">
      <w:pPr>
        <w:numPr>
          <w:ilvl w:val="0"/>
          <w:numId w:val="6"/>
        </w:numPr>
        <w:shd w:val="clear" w:color="auto" w:fill="FFFFFF"/>
        <w:spacing w:after="0" w:line="300" w:lineRule="atLeast"/>
        <w:ind w:left="450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042AF2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Словари и энциклопедии на академике.</w:t>
      </w:r>
    </w:p>
    <w:p w:rsidR="00C57CCB" w:rsidRDefault="00C57CCB"/>
    <w:sectPr w:rsidR="00C57CCB" w:rsidSect="00C57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B71" w:rsidRDefault="00646B71" w:rsidP="00042AF2">
      <w:pPr>
        <w:spacing w:after="0"/>
      </w:pPr>
      <w:r>
        <w:separator/>
      </w:r>
    </w:p>
  </w:endnote>
  <w:endnote w:type="continuationSeparator" w:id="1">
    <w:p w:rsidR="00646B71" w:rsidRDefault="00646B71" w:rsidP="00042AF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B71" w:rsidRDefault="00646B71" w:rsidP="00042AF2">
      <w:pPr>
        <w:spacing w:after="0"/>
      </w:pPr>
      <w:r>
        <w:separator/>
      </w:r>
    </w:p>
  </w:footnote>
  <w:footnote w:type="continuationSeparator" w:id="1">
    <w:p w:rsidR="00646B71" w:rsidRDefault="00646B71" w:rsidP="00042AF2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6914"/>
    <w:multiLevelType w:val="multilevel"/>
    <w:tmpl w:val="CA8A9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404875"/>
    <w:multiLevelType w:val="multilevel"/>
    <w:tmpl w:val="08866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6750FF"/>
    <w:multiLevelType w:val="multilevel"/>
    <w:tmpl w:val="0BEE2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8DF6A02"/>
    <w:multiLevelType w:val="multilevel"/>
    <w:tmpl w:val="104A5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891D13"/>
    <w:multiLevelType w:val="multilevel"/>
    <w:tmpl w:val="4C524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7E6A7F"/>
    <w:multiLevelType w:val="multilevel"/>
    <w:tmpl w:val="8B20D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2AF2"/>
    <w:rsid w:val="00042AF2"/>
    <w:rsid w:val="00232F92"/>
    <w:rsid w:val="002B1B29"/>
    <w:rsid w:val="00646B71"/>
    <w:rsid w:val="00714FC0"/>
    <w:rsid w:val="00C57CCB"/>
    <w:rsid w:val="00CA5C68"/>
    <w:rsid w:val="00DF052B"/>
    <w:rsid w:val="00F77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CCB"/>
  </w:style>
  <w:style w:type="paragraph" w:styleId="1">
    <w:name w:val="heading 1"/>
    <w:basedOn w:val="a"/>
    <w:link w:val="10"/>
    <w:uiPriority w:val="9"/>
    <w:qFormat/>
    <w:rsid w:val="00042AF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42AF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42AF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A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42A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42A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042AF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42AF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42AF2"/>
    <w:rPr>
      <w:b/>
      <w:bCs/>
    </w:rPr>
  </w:style>
  <w:style w:type="character" w:styleId="a6">
    <w:name w:val="Emphasis"/>
    <w:basedOn w:val="a0"/>
    <w:uiPriority w:val="20"/>
    <w:qFormat/>
    <w:rsid w:val="00042AF2"/>
    <w:rPr>
      <w:i/>
      <w:iCs/>
    </w:rPr>
  </w:style>
  <w:style w:type="character" w:customStyle="1" w:styleId="pricefont-rub">
    <w:name w:val="price_font-rub"/>
    <w:basedOn w:val="a0"/>
    <w:rsid w:val="00042AF2"/>
  </w:style>
  <w:style w:type="paragraph" w:styleId="a7">
    <w:name w:val="Balloon Text"/>
    <w:basedOn w:val="a"/>
    <w:link w:val="a8"/>
    <w:uiPriority w:val="99"/>
    <w:semiHidden/>
    <w:unhideWhenUsed/>
    <w:rsid w:val="00042AF2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2AF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42AF2"/>
    <w:pPr>
      <w:tabs>
        <w:tab w:val="center" w:pos="4677"/>
        <w:tab w:val="right" w:pos="9355"/>
      </w:tabs>
      <w:spacing w:after="0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42AF2"/>
  </w:style>
  <w:style w:type="paragraph" w:styleId="ab">
    <w:name w:val="footer"/>
    <w:basedOn w:val="a"/>
    <w:link w:val="ac"/>
    <w:uiPriority w:val="99"/>
    <w:semiHidden/>
    <w:unhideWhenUsed/>
    <w:rsid w:val="00042AF2"/>
    <w:pPr>
      <w:tabs>
        <w:tab w:val="center" w:pos="4677"/>
        <w:tab w:val="right" w:pos="9355"/>
      </w:tabs>
      <w:spacing w:after="0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42A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93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64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53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877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84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88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8883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23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48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90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7036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635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222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14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6891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84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391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76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512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6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74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006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0647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59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984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033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3455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845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613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080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501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1576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06503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337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vorcheskie-proekty.ru/russkiy-yazi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1310</Words>
  <Characters>7470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2019-09-30T13:30:00Z</dcterms:created>
  <dcterms:modified xsi:type="dcterms:W3CDTF">2019-10-05T19:47:00Z</dcterms:modified>
</cp:coreProperties>
</file>