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spacing w:line="480" w:lineRule="auto"/>
        <w:jc w:val="center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pStyle w:val="a9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72A5">
        <w:rPr>
          <w:rFonts w:ascii="Times New Roman" w:hAnsi="Times New Roman" w:cs="Times New Roman"/>
          <w:sz w:val="28"/>
          <w:szCs w:val="28"/>
        </w:rPr>
        <w:t xml:space="preserve">ПЛАН-КОНСПЕКТ </w:t>
      </w:r>
    </w:p>
    <w:p w:rsidR="007B77B2" w:rsidRPr="00C872A5" w:rsidRDefault="007B77B2" w:rsidP="007B77B2">
      <w:pPr>
        <w:pStyle w:val="a9"/>
        <w:spacing w:line="48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ОТКРЫТОГО УРОКА </w:t>
      </w:r>
      <w:r w:rsidRPr="00C872A5">
        <w:rPr>
          <w:rFonts w:ascii="Times New Roman" w:hAnsi="Times New Roman" w:cs="Times New Roman"/>
          <w:sz w:val="28"/>
          <w:szCs w:val="28"/>
        </w:rPr>
        <w:t>НА ТЕМУ:</w:t>
      </w:r>
    </w:p>
    <w:p w:rsidR="007B77B2" w:rsidRPr="00C872A5" w:rsidRDefault="007B77B2" w:rsidP="007B77B2">
      <w:pPr>
        <w:pStyle w:val="2"/>
        <w:spacing w:line="480" w:lineRule="auto"/>
        <w:jc w:val="center"/>
        <w:rPr>
          <w:b w:val="0"/>
          <w:sz w:val="40"/>
          <w:szCs w:val="28"/>
        </w:rPr>
      </w:pPr>
      <w:r>
        <w:rPr>
          <w:b w:val="0"/>
          <w:sz w:val="40"/>
          <w:szCs w:val="28"/>
        </w:rPr>
        <w:t>«Координатная плоскость</w:t>
      </w:r>
      <w:r w:rsidRPr="00C872A5">
        <w:rPr>
          <w:b w:val="0"/>
          <w:sz w:val="40"/>
          <w:szCs w:val="28"/>
        </w:rPr>
        <w:t>»</w:t>
      </w:r>
    </w:p>
    <w:p w:rsidR="007B77B2" w:rsidRPr="00C872A5" w:rsidRDefault="007B77B2" w:rsidP="007B77B2">
      <w:pPr>
        <w:spacing w:line="480" w:lineRule="auto"/>
        <w:rPr>
          <w:rFonts w:ascii="Times New Roman" w:hAnsi="Times New Roman" w:cs="Times New Roman"/>
        </w:rPr>
      </w:pPr>
    </w:p>
    <w:p w:rsidR="007B77B2" w:rsidRPr="00C872A5" w:rsidRDefault="007B77B2" w:rsidP="007B77B2">
      <w:pPr>
        <w:rPr>
          <w:rFonts w:ascii="Times New Roman" w:hAnsi="Times New Roman" w:cs="Times New Roman"/>
        </w:rPr>
      </w:pPr>
    </w:p>
    <w:p w:rsidR="007B77B2" w:rsidRDefault="007B77B2" w:rsidP="007B77B2"/>
    <w:p w:rsidR="007B77B2" w:rsidRDefault="007B77B2" w:rsidP="007B77B2"/>
    <w:p w:rsidR="007B77B2" w:rsidRDefault="007B77B2" w:rsidP="007B77B2"/>
    <w:p w:rsidR="007B77B2" w:rsidRDefault="007B77B2" w:rsidP="007B77B2"/>
    <w:p w:rsidR="007B77B2" w:rsidRPr="00C872A5" w:rsidRDefault="007B77B2" w:rsidP="007B77B2">
      <w:pPr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8A6CDF" w:rsidRDefault="008A6CDF" w:rsidP="007B77B2">
      <w:pPr>
        <w:jc w:val="center"/>
        <w:rPr>
          <w:sz w:val="28"/>
        </w:rPr>
      </w:pPr>
    </w:p>
    <w:p w:rsidR="007B77B2" w:rsidRPr="00C872A5" w:rsidRDefault="007B77B2" w:rsidP="007B77B2">
      <w:pPr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Акуша,2016</w:t>
      </w:r>
      <w:r w:rsidRPr="00C872A5">
        <w:rPr>
          <w:sz w:val="28"/>
        </w:rPr>
        <w:t>г.</w:t>
      </w:r>
    </w:p>
    <w:p w:rsidR="00957D92" w:rsidRPr="00F3050D" w:rsidRDefault="00A17E16" w:rsidP="008A684D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7"/>
          <w:szCs w:val="37"/>
        </w:rPr>
      </w:pPr>
      <w:r>
        <w:rPr>
          <w:rFonts w:ascii="Helvetica" w:eastAsia="Times New Roman" w:hAnsi="Helvetica" w:cs="Helvetica"/>
          <w:color w:val="199043"/>
          <w:kern w:val="36"/>
          <w:sz w:val="37"/>
          <w:szCs w:val="37"/>
        </w:rPr>
        <w:lastRenderedPageBreak/>
        <w:br/>
      </w:r>
      <w:r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>Открытый урок математики</w:t>
      </w:r>
      <w:r w:rsidR="008A684D"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 xml:space="preserve"> на тему </w:t>
      </w:r>
    </w:p>
    <w:p w:rsidR="008A684D" w:rsidRPr="00F3050D" w:rsidRDefault="008A684D" w:rsidP="00957D92">
      <w:pPr>
        <w:shd w:val="clear" w:color="auto" w:fill="FFFFFF"/>
        <w:spacing w:before="305" w:after="152" w:line="440" w:lineRule="atLeast"/>
        <w:jc w:val="center"/>
        <w:outlineLvl w:val="0"/>
        <w:rPr>
          <w:rFonts w:ascii="Helvetica" w:eastAsia="Times New Roman" w:hAnsi="Helvetica" w:cs="Helvetica"/>
          <w:b/>
          <w:kern w:val="36"/>
          <w:sz w:val="37"/>
          <w:szCs w:val="37"/>
        </w:rPr>
      </w:pPr>
      <w:r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 xml:space="preserve">"Координатная плоскость". 6-й </w:t>
      </w:r>
      <w:proofErr w:type="gramStart"/>
      <w:r w:rsidRPr="00F3050D">
        <w:rPr>
          <w:rFonts w:ascii="Helvetica" w:eastAsia="Times New Roman" w:hAnsi="Helvetica" w:cs="Helvetica"/>
          <w:b/>
          <w:kern w:val="36"/>
          <w:sz w:val="37"/>
          <w:szCs w:val="37"/>
        </w:rPr>
        <w:t>класс </w:t>
      </w:r>
      <w:r w:rsidR="00957D92" w:rsidRPr="00F3050D">
        <w:rPr>
          <w:rFonts w:ascii="Helvetica" w:eastAsia="Times New Roman" w:hAnsi="Helvetica" w:cs="Helvetica"/>
          <w:b/>
          <w:noProof/>
          <w:kern w:val="36"/>
          <w:sz w:val="37"/>
          <w:szCs w:val="37"/>
        </w:rPr>
        <w:t>.</w:t>
      </w:r>
      <w:proofErr w:type="gramEnd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                                     Ахмедова </w:t>
      </w:r>
      <w:proofErr w:type="spellStart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>Узлипат</w:t>
      </w:r>
      <w:proofErr w:type="spellEnd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 </w:t>
      </w:r>
      <w:proofErr w:type="spellStart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>Джалалудиновна</w:t>
      </w:r>
      <w:proofErr w:type="spellEnd"/>
      <w:r w:rsidR="00957D92" w:rsidRPr="00F3050D">
        <w:rPr>
          <w:rFonts w:ascii="Helvetica" w:eastAsia="Times New Roman" w:hAnsi="Helvetica" w:cs="Helvetica"/>
          <w:b/>
          <w:sz w:val="24"/>
          <w:szCs w:val="24"/>
          <w:u w:val="single"/>
        </w:rPr>
        <w:t xml:space="preserve">, </w:t>
      </w:r>
      <w:r w:rsidRPr="00F3050D">
        <w:rPr>
          <w:rFonts w:ascii="Helvetica" w:eastAsia="Times New Roman" w:hAnsi="Helvetica" w:cs="Helvetica"/>
          <w:b/>
          <w:i/>
          <w:iCs/>
          <w:sz w:val="24"/>
          <w:szCs w:val="24"/>
        </w:rPr>
        <w:t>учитель математики</w:t>
      </w:r>
    </w:p>
    <w:p w:rsidR="008A684D" w:rsidRPr="00F3050D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F3050D">
        <w:rPr>
          <w:rFonts w:ascii="Helvetica" w:eastAsia="Times New Roman" w:hAnsi="Helvetica" w:cs="Helvetica"/>
          <w:b/>
          <w:bCs/>
          <w:sz w:val="24"/>
          <w:szCs w:val="24"/>
        </w:rPr>
        <w:t>Разделы:</w:t>
      </w:r>
      <w:r w:rsidRPr="00F3050D">
        <w:rPr>
          <w:rFonts w:ascii="Helvetica" w:eastAsia="Times New Roman" w:hAnsi="Helvetica" w:cs="Helvetica"/>
          <w:b/>
          <w:sz w:val="24"/>
          <w:szCs w:val="24"/>
        </w:rPr>
        <w:t> </w:t>
      </w:r>
      <w:hyperlink r:id="rId5" w:history="1">
        <w:r w:rsidRPr="00F3050D">
          <w:rPr>
            <w:rFonts w:ascii="Helvetica" w:eastAsia="Times New Roman" w:hAnsi="Helvetica" w:cs="Helvetica"/>
            <w:b/>
            <w:sz w:val="24"/>
            <w:szCs w:val="24"/>
            <w:u w:val="single"/>
          </w:rPr>
          <w:t>Математика</w:t>
        </w:r>
      </w:hyperlink>
      <w:r w:rsidRPr="00F3050D">
        <w:rPr>
          <w:rFonts w:ascii="Helvetica" w:eastAsia="Times New Roman" w:hAnsi="Helvetica" w:cs="Helvetica"/>
          <w:b/>
          <w:sz w:val="24"/>
          <w:szCs w:val="24"/>
        </w:rPr>
        <w:t>, </w:t>
      </w:r>
      <w:hyperlink r:id="rId6" w:history="1">
        <w:r w:rsidRPr="00F3050D">
          <w:rPr>
            <w:rFonts w:ascii="Helvetica" w:eastAsia="Times New Roman" w:hAnsi="Helvetica" w:cs="Helvetica"/>
            <w:b/>
            <w:sz w:val="24"/>
            <w:szCs w:val="24"/>
            <w:u w:val="single"/>
          </w:rPr>
          <w:t>Конкурс «Презентация к уроку»</w:t>
        </w:r>
      </w:hyperlink>
    </w:p>
    <w:p w:rsidR="008A684D" w:rsidRPr="00F3050D" w:rsidRDefault="00A17E16" w:rsidP="00A17E16">
      <w:pPr>
        <w:shd w:val="clear" w:color="auto" w:fill="FFFFFF"/>
        <w:spacing w:before="305" w:after="152" w:line="373" w:lineRule="atLeast"/>
        <w:outlineLvl w:val="1"/>
        <w:rPr>
          <w:rFonts w:ascii="Helvetica" w:eastAsia="Times New Roman" w:hAnsi="Helvetica" w:cs="Helvetica"/>
          <w:b/>
          <w:sz w:val="31"/>
          <w:szCs w:val="31"/>
        </w:rPr>
      </w:pPr>
      <w:r w:rsidRPr="00F3050D">
        <w:rPr>
          <w:rFonts w:ascii="Helvetica" w:eastAsia="Times New Roman" w:hAnsi="Helvetica" w:cs="Helvetica"/>
          <w:b/>
          <w:sz w:val="31"/>
          <w:szCs w:val="31"/>
        </w:rPr>
        <w:t xml:space="preserve">                                  </w:t>
      </w:r>
      <w:r w:rsidR="008A684D" w:rsidRPr="00F3050D">
        <w:rPr>
          <w:rFonts w:ascii="Helvetica" w:eastAsia="Times New Roman" w:hAnsi="Helvetica" w:cs="Helvetica"/>
          <w:b/>
          <w:sz w:val="31"/>
          <w:szCs w:val="31"/>
        </w:rPr>
        <w:t>Презентация к уроку</w:t>
      </w:r>
    </w:p>
    <w:p w:rsidR="008A684D" w:rsidRPr="00F3050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b/>
          <w:sz w:val="24"/>
          <w:szCs w:val="24"/>
        </w:rPr>
      </w:pPr>
      <w:r w:rsidRPr="00F3050D">
        <w:rPr>
          <w:rFonts w:ascii="Helvetica" w:eastAsia="Times New Roman" w:hAnsi="Helvetica" w:cs="Helvetica"/>
          <w:b/>
          <w:bCs/>
          <w:sz w:val="24"/>
          <w:szCs w:val="24"/>
        </w:rPr>
        <w:t>Цели урока:</w:t>
      </w:r>
    </w:p>
    <w:p w:rsidR="008A684D" w:rsidRPr="008A684D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Обучающая: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познакомить учащихся с новыми понятиями: “координатная плоскость”, “система координат”, “прямоугольная система координат”, их использование в практических целях и в жизни человека, научить учащихся ориентироваться на координатной плоскости, находить координаты заданных точек, и по заданным координатам точки определять ее положение на координатной плоскости;</w:t>
      </w:r>
    </w:p>
    <w:p w:rsidR="008A684D" w:rsidRPr="008A684D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Развивающая: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развивать познавательную активность, творческие способности учащихся;</w:t>
      </w:r>
    </w:p>
    <w:p w:rsidR="008A684D" w:rsidRPr="008A684D" w:rsidRDefault="008A684D" w:rsidP="008A684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Воспитательная: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воспитание интереса к предмету с привлечением мультимедийных возможностей компьютера.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ХОД УРОКА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1. Организационный момент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– Здравствуйте, ребята! Каждый новый день, тем более весенний - повод для радости, интересных встреч и удивительных открытий. Вы знаете, у меня сегодня чудесное настроение, такое же яркое, доброе, как солнышко на небе и на ваших партах, потому что мне приятно видеть вас таких  умных, любопытных, старательных, в общем - замечательных.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Девизом нашего урока сегодня пусть будут такие слова, прочитаем их хором… «Математику мы любим. Обещаем не болтать, а серьезно думать, мыслить и всё правильно решать!»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2.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 Ребята, как вы думаете, можно ли представить себе  математику без чисел? Конечно же, нет. Но ведь числа, как и слова, бывают разные: одни веселые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« заблудился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в трех соснах», другие- сказочные «33 богатыря», а еще -исторические, очень важные, памятные. В 6 классе вы познакомились с положительными и отрицательными числами, научились выполнять различные действия с ними.  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Нучились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? (Дети хором: «ДА») Вот мы сейчас это и проверим.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Вычислить устно. (Слайд – фейерверк)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Молодцы! Карточки: Какой знак получится?</w:t>
      </w:r>
    </w:p>
    <w:p w:rsidR="00A17E16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Запишем в тетради число, классная работа и ещё немного посчитаем.</w:t>
      </w:r>
    </w:p>
    <w:p w:rsidR="008A684D" w:rsidRPr="00A17E16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</w:rPr>
        <w:lastRenderedPageBreak/>
        <w:drawing>
          <wp:inline distT="0" distB="0" distL="0" distR="0">
            <wp:extent cx="2517140" cy="2108200"/>
            <wp:effectExtent l="19050" t="0" r="0" b="0"/>
            <wp:docPr id="5" name="Рисунок 5" descr="http://xn--i1abbnckbmcl9fb.xn--p1ai/%D1%81%D1%82%D0%B0%D1%82%D1%8C%D0%B8/619810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619810/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3. Опрос – введение в новую тему (слайд)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4. Объяснение нового материала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– Общаясь друг с другом, люди часто говорят: "Оставьте свои координаты". Для чего?..Чтобы человека было легко найти. Это могут быть: номер телефона, домашний адрес, место работы, Е-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mail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 Главное здесь в том, что по этим данным человека можно будет найти.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Именно в этом и состоит суть координат или, как обычно говорят, системы координат: это правило, по которому определяется положение того или иного объекта.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Кроме почтовых адресов и номеров телефонов системы координат пронизывают всю практическую жизнь человека.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Кто из вас хотя бы раз не был в кинотеатре? Таких нет.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Чтобы найти свое место в зале, сначала мы ищем свой ряд, затем своё место.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А кто из вас хоть раз не ездил на поезде? Таких тоже нет.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Чтобы найти свое место в поезде сначала мы ищем свой вагон, затем номер своего места.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Более чем за 100 лет до н.э. греческий ученый Гиппарх предложил опоясать на карте земной шар параллелями и меридианами и ввести теперь хорошо известные географические координаты: широту и долготу и обозначить их числами. Чтобы определить местонахождение объекта по карте нужно знать его координаты.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Также систему координат можно проследить при игре в шахматы и морской бой.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В игру “Морской бой” играют на 100-клеточной доске или на бумаге в клеточку, рисуя таблицу 10 х 10. Каждая клетка на игровом поле определяется буквой и цифрой. Буквами помечены горизонтали игрового поля, а цифрами – вертикали.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Аналогичная система координат используется и в шахматах, только горизонтали на шахматной доске всегда обозначают латинскими буквами.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 Такого рода “клеточные координаты” обычно используются на военных, морских, геологических картах. Применяются они и на туристических схемах городов для облегчения поиска нужной улицы или какой-либо достопримечательности.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Идея координат зародилась ещё в древности. Первоначальное их применение связано с астрономией и географией, с потребностью определить положение светил на небе и объектов на поверхности Земли.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Уже во II в. древнегреческий астроном Клавдий </w:t>
      </w:r>
      <w:proofErr w:type="spell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Птоломей</w:t>
      </w:r>
      <w:proofErr w:type="spell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пользовался широтой и долготой в качестве координат.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Общематематическое значение метода координат открыли французские математики XVII в. Пьер Ферма и Рене Декарт. В 1637 году Рене Декарт впервые 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lastRenderedPageBreak/>
        <w:t>опубликовал изложение метода координат, поэтому прямоугольную систему координат называют также — «Декартова система координат».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Термины «абсцисса» и «ордината» (образованные от латинских слов «отсекаемый» и «упорядоченный») были введены в 70-80 гг. XVII в. немецким математиком Вильгельмом Лейбницем.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Возникает вопрос: “А как же все-таки определить положение точки на плоскости?”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 xml:space="preserve">Для этого на плоскости строят две перпендикулярные прямые (обычно одну из них располагают горизонтально, а другую – вертикально) и вводят на каждой из них обычные координаты. Эти координаты согласованны между собой. Точка пересечения прямых </w:t>
      </w:r>
      <w:proofErr w:type="gramStart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О</w:t>
      </w:r>
      <w:proofErr w:type="gramEnd"/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 xml:space="preserve"> называется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началом координат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 Эта буква выбрана не случайно, а по сходству написания с цифрой 0 или как первая буква латинского слова </w:t>
      </w:r>
      <w:proofErr w:type="spellStart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origo</w:t>
      </w:r>
      <w:proofErr w:type="spellEnd"/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 xml:space="preserve"> – начало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 Сами координатные прямые называют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осями координат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Горизонтальную ось называют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осью абсцисс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(или осью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Х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), вертикальную ось называют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осью ординат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(или осью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Y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). Плоскость, на которой задана система координат, называется </w:t>
      </w:r>
      <w:r w:rsidRPr="008A684D">
        <w:rPr>
          <w:rFonts w:ascii="Helvetica" w:eastAsia="Times New Roman" w:hAnsi="Helvetica" w:cs="Helvetica"/>
          <w:i/>
          <w:iCs/>
          <w:color w:val="333333"/>
          <w:sz w:val="24"/>
          <w:szCs w:val="24"/>
        </w:rPr>
        <w:t>координатной плоскостью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, которая разделяется осями абсцисс и ординат на четверти.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br/>
        <w:t>Посмотрим, как определяется положение точки на координатной плоскости.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5. Устно решим задание из учебника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№ 1394, № 1395.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jc w:val="center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Helvetica" w:eastAsia="Times New Roman" w:hAnsi="Helvetica" w:cs="Helvetica"/>
          <w:noProof/>
          <w:color w:val="333333"/>
          <w:sz w:val="24"/>
          <w:szCs w:val="24"/>
        </w:rPr>
        <w:drawing>
          <wp:inline distT="0" distB="0" distL="0" distR="0">
            <wp:extent cx="4034155" cy="2753995"/>
            <wp:effectExtent l="19050" t="0" r="4445" b="0"/>
            <wp:docPr id="6" name="Рисунок 6" descr="http://xn--i1abbnckbmcl9fb.xn--p1ai/%D1%81%D1%82%D0%B0%D1%82%D1%8C%D0%B8/619810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619810/img4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4155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6. Физкультминутка</w:t>
      </w:r>
    </w:p>
    <w:p w:rsidR="008A684D" w:rsidRPr="008A684D" w:rsidRDefault="008A684D" w:rsidP="008A684D">
      <w:pPr>
        <w:shd w:val="clear" w:color="auto" w:fill="FFFFFF"/>
        <w:spacing w:after="136" w:line="271" w:lineRule="atLeast"/>
        <w:rPr>
          <w:rFonts w:ascii="Helvetica" w:eastAsia="Times New Roman" w:hAnsi="Helvetica" w:cs="Helvetica"/>
          <w:color w:val="333333"/>
        </w:rPr>
      </w:pPr>
      <w:r w:rsidRPr="008A684D">
        <w:rPr>
          <w:rFonts w:ascii="Helvetica" w:eastAsia="Times New Roman" w:hAnsi="Helvetica" w:cs="Helvetica"/>
          <w:color w:val="333333"/>
        </w:rPr>
        <w:t>Быстро встали, улыбнулись.</w:t>
      </w:r>
      <w:r w:rsidRPr="008A684D">
        <w:rPr>
          <w:rFonts w:ascii="Helvetica" w:eastAsia="Times New Roman" w:hAnsi="Helvetica" w:cs="Helvetica"/>
          <w:color w:val="333333"/>
        </w:rPr>
        <w:br/>
        <w:t>Выше-выше потянулись.</w:t>
      </w:r>
      <w:r w:rsidRPr="008A684D">
        <w:rPr>
          <w:rFonts w:ascii="Helvetica" w:eastAsia="Times New Roman" w:hAnsi="Helvetica" w:cs="Helvetica"/>
          <w:color w:val="333333"/>
        </w:rPr>
        <w:br/>
        <w:t>Ну-ка, плечи распрямите,</w:t>
      </w:r>
      <w:r w:rsidRPr="008A684D">
        <w:rPr>
          <w:rFonts w:ascii="Helvetica" w:eastAsia="Times New Roman" w:hAnsi="Helvetica" w:cs="Helvetica"/>
          <w:color w:val="333333"/>
        </w:rPr>
        <w:br/>
        <w:t>Вправо, влево повернитесь,</w:t>
      </w:r>
      <w:r w:rsidRPr="008A684D">
        <w:rPr>
          <w:rFonts w:ascii="Helvetica" w:eastAsia="Times New Roman" w:hAnsi="Helvetica" w:cs="Helvetica"/>
          <w:color w:val="333333"/>
        </w:rPr>
        <w:br/>
        <w:t>Рук коленями коснитесь.</w:t>
      </w:r>
      <w:r w:rsidRPr="008A684D">
        <w:rPr>
          <w:rFonts w:ascii="Helvetica" w:eastAsia="Times New Roman" w:hAnsi="Helvetica" w:cs="Helvetica"/>
          <w:color w:val="333333"/>
        </w:rPr>
        <w:br/>
        <w:t>Сели, встали. Сели, встали</w:t>
      </w:r>
      <w:r w:rsidRPr="008A684D">
        <w:rPr>
          <w:rFonts w:ascii="Helvetica" w:eastAsia="Times New Roman" w:hAnsi="Helvetica" w:cs="Helvetica"/>
          <w:color w:val="333333"/>
        </w:rPr>
        <w:br/>
        <w:t>И на месте дружно все потанцевали.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Посмотрим, как построить точки на координатной плоскости.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7. Решим на доске и в тетрадях: 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№ 1393, № 1399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8. Обучающая самостоятельная работа</w:t>
      </w:r>
    </w:p>
    <w:p w:rsidR="008A684D" w:rsidRPr="008A684D" w:rsidRDefault="008A684D" w:rsidP="008A684D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9. Демонстрация творческих работ учащихся прошлых лет</w:t>
      </w:r>
    </w:p>
    <w:p w:rsidR="008A684D" w:rsidRPr="00A17E16" w:rsidRDefault="008A684D" w:rsidP="00A17E16">
      <w:pPr>
        <w:shd w:val="clear" w:color="auto" w:fill="FFFFFF"/>
        <w:spacing w:after="152"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8A684D">
        <w:rPr>
          <w:rFonts w:ascii="Helvetica" w:eastAsia="Times New Roman" w:hAnsi="Helvetica" w:cs="Helvetica"/>
          <w:b/>
          <w:bCs/>
          <w:color w:val="333333"/>
          <w:sz w:val="24"/>
          <w:szCs w:val="24"/>
        </w:rPr>
        <w:t>10. Домашнее задание:</w:t>
      </w:r>
      <w:r w:rsidRPr="008A684D">
        <w:rPr>
          <w:rFonts w:ascii="Helvetica" w:eastAsia="Times New Roman" w:hAnsi="Helvetica" w:cs="Helvetica"/>
          <w:color w:val="333333"/>
          <w:sz w:val="24"/>
          <w:szCs w:val="24"/>
        </w:rPr>
        <w:t> П45 № 1417; 1418, 1419</w:t>
      </w:r>
    </w:p>
    <w:sectPr w:rsidR="008A684D" w:rsidRPr="00A17E16" w:rsidSect="00407C3D">
      <w:pgSz w:w="11906" w:h="16838"/>
      <w:pgMar w:top="1134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1D0B"/>
    <w:multiLevelType w:val="multilevel"/>
    <w:tmpl w:val="F0C68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361F9"/>
    <w:multiLevelType w:val="multilevel"/>
    <w:tmpl w:val="C5A8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764DA"/>
    <w:multiLevelType w:val="multilevel"/>
    <w:tmpl w:val="7BC84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536FC"/>
    <w:multiLevelType w:val="multilevel"/>
    <w:tmpl w:val="4004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D67376"/>
    <w:multiLevelType w:val="multilevel"/>
    <w:tmpl w:val="82A8E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FF6E4D"/>
    <w:multiLevelType w:val="multilevel"/>
    <w:tmpl w:val="B3F08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910DCF"/>
    <w:multiLevelType w:val="multilevel"/>
    <w:tmpl w:val="F8A8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F0C14"/>
    <w:multiLevelType w:val="multilevel"/>
    <w:tmpl w:val="FBC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5130EA"/>
    <w:multiLevelType w:val="multilevel"/>
    <w:tmpl w:val="6634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A684D"/>
    <w:rsid w:val="00014A71"/>
    <w:rsid w:val="00407C3D"/>
    <w:rsid w:val="006E629C"/>
    <w:rsid w:val="00701A75"/>
    <w:rsid w:val="007B77B2"/>
    <w:rsid w:val="008A684D"/>
    <w:rsid w:val="008A6CDF"/>
    <w:rsid w:val="00957D92"/>
    <w:rsid w:val="00A126A8"/>
    <w:rsid w:val="00A17E16"/>
    <w:rsid w:val="00B30DBA"/>
    <w:rsid w:val="00CE763C"/>
    <w:rsid w:val="00F3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32C89"/>
  <w15:docId w15:val="{2CA665D1-1747-4C0B-9F08-1549434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75"/>
  </w:style>
  <w:style w:type="paragraph" w:styleId="1">
    <w:name w:val="heading 1"/>
    <w:basedOn w:val="a"/>
    <w:link w:val="10"/>
    <w:uiPriority w:val="9"/>
    <w:qFormat/>
    <w:rsid w:val="008A68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A68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84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A684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8A684D"/>
    <w:rPr>
      <w:color w:val="0000FF"/>
      <w:u w:val="single"/>
    </w:rPr>
  </w:style>
  <w:style w:type="character" w:styleId="a4">
    <w:name w:val="Emphasis"/>
    <w:basedOn w:val="a0"/>
    <w:uiPriority w:val="20"/>
    <w:qFormat/>
    <w:rsid w:val="008A684D"/>
    <w:rPr>
      <w:i/>
      <w:iCs/>
    </w:rPr>
  </w:style>
  <w:style w:type="paragraph" w:styleId="a5">
    <w:name w:val="Normal (Web)"/>
    <w:basedOn w:val="a"/>
    <w:uiPriority w:val="99"/>
    <w:semiHidden/>
    <w:unhideWhenUsed/>
    <w:rsid w:val="008A6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A684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6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684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7B77B2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618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9762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2590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8549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03776">
          <w:marLeft w:val="-254"/>
          <w:marRight w:val="-2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69901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913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4906">
          <w:blockQuote w:val="1"/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0%BA%D0%BE%D0%BD%D0%BA%D1%83%D1%80%D1%81/%D0%BF%D1%80%D0%B5%D0%B7%D0%B5%D0%BD%D1%82%D0%B0%D1%86%D0%B8%D1%8F-%D0%BA-%D1%83%D1%80%D0%BE%D0%BA%D1%83" TargetMode="External"/><Relationship Id="rId5" Type="http://schemas.openxmlformats.org/officeDocument/2006/relationships/hyperlink" Target="http://xn--i1abbnckbmcl9fb.xn--p1ai/%D0%BC%D0%B0%D1%82%D0%B5%D0%BC%D0%B0%D1%82%D0%B8%D0%BA%D0%B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Пользователь</cp:lastModifiedBy>
  <cp:revision>13</cp:revision>
  <dcterms:created xsi:type="dcterms:W3CDTF">2017-11-25T10:13:00Z</dcterms:created>
  <dcterms:modified xsi:type="dcterms:W3CDTF">2019-03-28T18:33:00Z</dcterms:modified>
</cp:coreProperties>
</file>